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6A" w:rsidRPr="007A6F54" w:rsidRDefault="00CA046A" w:rsidP="003B4A41">
      <w:pPr>
        <w:pStyle w:val="ListParagraph"/>
        <w:numPr>
          <w:ilvl w:val="0"/>
          <w:numId w:val="1"/>
        </w:numPr>
        <w:bidi/>
        <w:jc w:val="both"/>
        <w:rPr>
          <w:rFonts w:cs="B Nazanin"/>
          <w:strike/>
          <w:sz w:val="28"/>
          <w:szCs w:val="28"/>
        </w:rPr>
      </w:pPr>
      <w:r w:rsidRPr="007A6F54">
        <w:rPr>
          <w:rFonts w:cs="B Nazanin" w:hint="cs"/>
          <w:strike/>
          <w:sz w:val="28"/>
          <w:szCs w:val="28"/>
          <w:rtl/>
          <w:lang w:bidi="fa-IR"/>
        </w:rPr>
        <w:t>در حالت رسپانسیو (حالت موبایلی)/ صفحه اول/ خدمات کارگزاران عمومی و تخصصی</w:t>
      </w:r>
      <w:r w:rsidR="003B4A41" w:rsidRPr="007A6F54">
        <w:rPr>
          <w:rFonts w:cs="B Nazanin" w:hint="cs"/>
          <w:strike/>
          <w:sz w:val="28"/>
          <w:szCs w:val="28"/>
          <w:rtl/>
          <w:lang w:bidi="fa-IR"/>
        </w:rPr>
        <w:t>:</w:t>
      </w:r>
      <w:r w:rsidRPr="007A6F54">
        <w:rPr>
          <w:rFonts w:cs="B Nazanin" w:hint="cs"/>
          <w:strike/>
          <w:sz w:val="28"/>
          <w:szCs w:val="28"/>
          <w:rtl/>
          <w:lang w:bidi="fa-IR"/>
        </w:rPr>
        <w:t xml:space="preserve"> مانند سایر موارد در هر سطر دو ستون قرار بگیرد که محتوا به صورت جمع و جورتر به مخاطب نمایش داده شود.</w:t>
      </w:r>
    </w:p>
    <w:p w:rsidR="003B4A41" w:rsidRDefault="00ED062F" w:rsidP="00ED062F">
      <w:pPr>
        <w:pStyle w:val="ListParagraph"/>
        <w:numPr>
          <w:ilvl w:val="0"/>
          <w:numId w:val="1"/>
        </w:numPr>
        <w:bidi/>
        <w:jc w:val="both"/>
        <w:rPr>
          <w:rFonts w:cs="B Nazanin"/>
          <w:sz w:val="28"/>
          <w:szCs w:val="28"/>
        </w:rPr>
      </w:pPr>
      <w:r w:rsidRPr="00CA046A">
        <w:rPr>
          <w:rFonts w:cs="B Nazanin" w:hint="cs"/>
          <w:sz w:val="28"/>
          <w:szCs w:val="28"/>
          <w:rtl/>
          <w:lang w:bidi="fa-IR"/>
        </w:rPr>
        <w:t>در حالت رسپانسیو (حالت موبایلی)</w:t>
      </w:r>
      <w:r>
        <w:rPr>
          <w:rFonts w:cs="B Nazanin" w:hint="cs"/>
          <w:sz w:val="28"/>
          <w:szCs w:val="28"/>
          <w:rtl/>
          <w:lang w:bidi="fa-IR"/>
        </w:rPr>
        <w:t>/</w:t>
      </w:r>
      <w:r w:rsidRPr="00CA046A">
        <w:rPr>
          <w:rFonts w:cs="B Nazanin" w:hint="cs"/>
          <w:sz w:val="28"/>
          <w:szCs w:val="28"/>
          <w:rtl/>
          <w:lang w:bidi="fa-IR"/>
        </w:rPr>
        <w:t xml:space="preserve"> </w:t>
      </w:r>
      <w:r>
        <w:rPr>
          <w:rFonts w:cs="B Nazanin" w:hint="cs"/>
          <w:sz w:val="28"/>
          <w:szCs w:val="28"/>
          <w:rtl/>
          <w:lang w:bidi="fa-IR"/>
        </w:rPr>
        <w:t>زیر منو درخواست همکاری با شرکت های مستقر: فرم موجود در صفحه رسپانسیو نیست.</w:t>
      </w:r>
    </w:p>
    <w:p w:rsidR="00ED062F" w:rsidRPr="007A6F54" w:rsidRDefault="00ED062F" w:rsidP="00ED062F">
      <w:pPr>
        <w:pStyle w:val="ListParagraph"/>
        <w:numPr>
          <w:ilvl w:val="0"/>
          <w:numId w:val="1"/>
        </w:numPr>
        <w:bidi/>
        <w:jc w:val="both"/>
        <w:rPr>
          <w:rFonts w:cs="B Nazanin"/>
          <w:strike/>
          <w:sz w:val="28"/>
          <w:szCs w:val="28"/>
        </w:rPr>
      </w:pPr>
      <w:r w:rsidRPr="007A6F54">
        <w:rPr>
          <w:rFonts w:cs="B Nazanin" w:hint="cs"/>
          <w:strike/>
          <w:sz w:val="28"/>
          <w:szCs w:val="28"/>
          <w:rtl/>
          <w:lang w:bidi="fa-IR"/>
        </w:rPr>
        <w:t>در حالت رسپانسیو (حالت موبایلی)/ زیر منو آیین نامه ها و بخش نامه ها: آیتم های موجود در صفحه منظم و مرتب نیستند.</w:t>
      </w:r>
    </w:p>
    <w:p w:rsidR="00CE3875" w:rsidRPr="007A6F54" w:rsidRDefault="00CE3875" w:rsidP="00CE3875">
      <w:pPr>
        <w:pStyle w:val="ListParagraph"/>
        <w:numPr>
          <w:ilvl w:val="0"/>
          <w:numId w:val="1"/>
        </w:numPr>
        <w:bidi/>
        <w:jc w:val="both"/>
        <w:rPr>
          <w:rFonts w:cs="B Nazanin"/>
          <w:strike/>
          <w:sz w:val="28"/>
          <w:szCs w:val="28"/>
        </w:rPr>
      </w:pPr>
      <w:r w:rsidRPr="007A6F54">
        <w:rPr>
          <w:rFonts w:cs="B Nazanin" w:hint="cs"/>
          <w:strike/>
          <w:sz w:val="28"/>
          <w:szCs w:val="28"/>
          <w:rtl/>
          <w:lang w:bidi="fa-IR"/>
        </w:rPr>
        <w:t>در حالت رسپانسیو (حالت موبایلی)/ معرفی پارک: سایز عکس بالای صفحه متناسب با سایر صفحات نیست.</w:t>
      </w:r>
    </w:p>
    <w:p w:rsidR="00CE3875" w:rsidRPr="005F784E" w:rsidRDefault="00CE3875" w:rsidP="002C662F">
      <w:pPr>
        <w:pStyle w:val="ListParagraph"/>
        <w:numPr>
          <w:ilvl w:val="0"/>
          <w:numId w:val="1"/>
        </w:numPr>
        <w:bidi/>
        <w:jc w:val="both"/>
        <w:rPr>
          <w:rFonts w:cs="B Nazanin"/>
          <w:strike/>
          <w:sz w:val="28"/>
          <w:szCs w:val="28"/>
        </w:rPr>
      </w:pPr>
      <w:r w:rsidRPr="005F784E">
        <w:rPr>
          <w:rFonts w:cs="B Nazanin" w:hint="cs"/>
          <w:strike/>
          <w:sz w:val="28"/>
          <w:szCs w:val="28"/>
          <w:rtl/>
          <w:lang w:bidi="fa-IR"/>
        </w:rPr>
        <w:t xml:space="preserve">در حالت رسپانسیو (حالت موبایلی): نوشته </w:t>
      </w:r>
      <w:r w:rsidRPr="005F784E">
        <w:rPr>
          <w:rFonts w:cs="B Nazanin" w:hint="cs"/>
          <w:strike/>
          <w:sz w:val="28"/>
          <w:szCs w:val="28"/>
          <w:rtl/>
        </w:rPr>
        <w:t xml:space="preserve">ها </w:t>
      </w:r>
      <w:r w:rsidRPr="005F784E">
        <w:rPr>
          <w:rFonts w:asciiTheme="majorBidi" w:hAnsiTheme="majorBidi" w:cstheme="majorBidi"/>
          <w:strike/>
          <w:sz w:val="24"/>
          <w:szCs w:val="24"/>
        </w:rPr>
        <w:t>justify</w:t>
      </w:r>
      <w:r w:rsidRPr="005F784E">
        <w:rPr>
          <w:rFonts w:cs="B Nazanin" w:hint="cs"/>
          <w:strike/>
          <w:sz w:val="28"/>
          <w:szCs w:val="28"/>
          <w:rtl/>
          <w:lang w:bidi="fa-IR"/>
        </w:rPr>
        <w:t xml:space="preserve"> نیستند.</w:t>
      </w:r>
      <w:r w:rsidR="002C662F" w:rsidRPr="005F784E">
        <w:rPr>
          <w:rFonts w:cs="B Nazanin" w:hint="cs"/>
          <w:strike/>
          <w:sz w:val="28"/>
          <w:szCs w:val="28"/>
          <w:rtl/>
          <w:lang w:bidi="fa-IR"/>
        </w:rPr>
        <w:t xml:space="preserve"> (به عنوان مثال صفحه مربوط به حمایت ها و خدمات/خدمات فنی و تخصصی)</w:t>
      </w:r>
    </w:p>
    <w:p w:rsidR="00D90CEB" w:rsidRPr="00C15A55" w:rsidRDefault="00610ABC" w:rsidP="006E70D8">
      <w:pPr>
        <w:pStyle w:val="ListParagraph"/>
        <w:numPr>
          <w:ilvl w:val="0"/>
          <w:numId w:val="1"/>
        </w:numPr>
        <w:bidi/>
        <w:jc w:val="both"/>
        <w:rPr>
          <w:rFonts w:cs="B Nazanin"/>
          <w:strike/>
          <w:sz w:val="28"/>
          <w:szCs w:val="28"/>
          <w:rtl/>
        </w:rPr>
      </w:pPr>
      <w:r w:rsidRPr="00C15A55">
        <w:rPr>
          <w:rFonts w:cs="B Nazanin" w:hint="cs"/>
          <w:strike/>
          <w:sz w:val="28"/>
          <w:szCs w:val="28"/>
          <w:rtl/>
          <w:lang w:bidi="fa-IR"/>
        </w:rPr>
        <w:t xml:space="preserve">در منوی اصلی </w:t>
      </w:r>
      <w:r w:rsidR="0000619A" w:rsidRPr="00C15A55">
        <w:rPr>
          <w:rFonts w:cs="B Nazanin" w:hint="cs"/>
          <w:strike/>
          <w:sz w:val="28"/>
          <w:szCs w:val="28"/>
          <w:rtl/>
          <w:lang w:bidi="fa-IR"/>
        </w:rPr>
        <w:t>مورد "چندرسانه ای" از منوی بالای صفحه حذف گردد.</w:t>
      </w:r>
    </w:p>
    <w:p w:rsidR="00D90CEB" w:rsidRPr="0075322F" w:rsidRDefault="00D90CEB" w:rsidP="00D90CEB">
      <w:pPr>
        <w:pStyle w:val="ListParagraph"/>
        <w:numPr>
          <w:ilvl w:val="0"/>
          <w:numId w:val="1"/>
        </w:numPr>
        <w:bidi/>
        <w:jc w:val="both"/>
        <w:rPr>
          <w:rFonts w:cs="B Nazanin"/>
          <w:sz w:val="28"/>
          <w:szCs w:val="28"/>
        </w:rPr>
      </w:pPr>
      <w:r w:rsidRPr="0075322F">
        <w:rPr>
          <w:rFonts w:cs="B Nazanin" w:hint="cs"/>
          <w:sz w:val="28"/>
          <w:szCs w:val="28"/>
          <w:rtl/>
        </w:rPr>
        <w:t>در قسمت لیست ها، سایز نوشته ها با سایر صفحات تفاوت دارد.</w:t>
      </w:r>
    </w:p>
    <w:p w:rsidR="00E82618" w:rsidRPr="00EF4744" w:rsidRDefault="00E82618" w:rsidP="00254207">
      <w:pPr>
        <w:pStyle w:val="ListParagraph"/>
        <w:numPr>
          <w:ilvl w:val="0"/>
          <w:numId w:val="1"/>
        </w:numPr>
        <w:bidi/>
        <w:jc w:val="both"/>
        <w:rPr>
          <w:rFonts w:cs="B Nazanin"/>
          <w:strike/>
          <w:sz w:val="28"/>
          <w:szCs w:val="28"/>
        </w:rPr>
      </w:pPr>
      <w:r w:rsidRPr="00EF4744">
        <w:rPr>
          <w:rFonts w:cs="B Nazanin" w:hint="cs"/>
          <w:strike/>
          <w:sz w:val="28"/>
          <w:szCs w:val="28"/>
          <w:rtl/>
        </w:rPr>
        <w:t xml:space="preserve">متون موجود در بعضی صفحه ها </w:t>
      </w:r>
      <w:r w:rsidRPr="00EF4744">
        <w:rPr>
          <w:rFonts w:asciiTheme="majorBidi" w:hAnsiTheme="majorBidi" w:cstheme="majorBidi"/>
          <w:strike/>
          <w:sz w:val="24"/>
          <w:szCs w:val="24"/>
        </w:rPr>
        <w:t>justify</w:t>
      </w:r>
      <w:r w:rsidRPr="00EF4744">
        <w:rPr>
          <w:rFonts w:cs="B Nazanin" w:hint="cs"/>
          <w:strike/>
          <w:sz w:val="28"/>
          <w:szCs w:val="28"/>
          <w:rtl/>
          <w:lang w:bidi="fa-IR"/>
        </w:rPr>
        <w:t xml:space="preserve"> نیستند</w:t>
      </w:r>
      <w:r w:rsidR="00254207" w:rsidRPr="00EF4744">
        <w:rPr>
          <w:rFonts w:cs="B Nazanin" w:hint="cs"/>
          <w:strike/>
          <w:sz w:val="28"/>
          <w:szCs w:val="28"/>
          <w:rtl/>
          <w:lang w:bidi="fa-IR"/>
        </w:rPr>
        <w:t>؛ (به عنوان مثال صفحه مربوط به پرسش های متداول) این مورد باید در تمامی صفحات لحاظ گردد.</w:t>
      </w:r>
    </w:p>
    <w:p w:rsidR="00E82618" w:rsidRPr="0075322F" w:rsidRDefault="00254207" w:rsidP="00EC374F">
      <w:pPr>
        <w:pStyle w:val="ListParagraph"/>
        <w:numPr>
          <w:ilvl w:val="0"/>
          <w:numId w:val="1"/>
        </w:numPr>
        <w:bidi/>
        <w:jc w:val="both"/>
        <w:rPr>
          <w:rFonts w:cs="B Nazanin"/>
          <w:sz w:val="28"/>
          <w:szCs w:val="28"/>
        </w:rPr>
      </w:pPr>
      <w:r w:rsidRPr="0075322F">
        <w:rPr>
          <w:rFonts w:cs="B Nazanin" w:hint="cs"/>
          <w:sz w:val="28"/>
          <w:szCs w:val="28"/>
          <w:rtl/>
        </w:rPr>
        <w:t>"ی" آخر در کلمات فرق می کند</w:t>
      </w:r>
      <w:r w:rsidR="00C06D11" w:rsidRPr="0075322F">
        <w:rPr>
          <w:rFonts w:cs="B Nazanin" w:hint="cs"/>
          <w:sz w:val="28"/>
          <w:szCs w:val="28"/>
          <w:rtl/>
        </w:rPr>
        <w:t xml:space="preserve"> (از "ی" عربی استفاده شده است)</w:t>
      </w:r>
      <w:r w:rsidRPr="0075322F">
        <w:rPr>
          <w:rFonts w:cs="B Nazanin" w:hint="cs"/>
          <w:sz w:val="28"/>
          <w:szCs w:val="28"/>
          <w:rtl/>
        </w:rPr>
        <w:t>. همگی یکسان و هماهنگ باشند.</w:t>
      </w:r>
      <w:r w:rsidR="007B497C" w:rsidRPr="0075322F">
        <w:rPr>
          <w:rFonts w:cs="B Nazanin" w:hint="cs"/>
          <w:sz w:val="28"/>
          <w:szCs w:val="28"/>
          <w:rtl/>
        </w:rPr>
        <w:t xml:space="preserve"> </w:t>
      </w:r>
      <w:r w:rsidR="007B497C" w:rsidRPr="0075322F">
        <w:rPr>
          <w:rFonts w:cs="B Nazanin" w:hint="cs"/>
          <w:sz w:val="28"/>
          <w:szCs w:val="28"/>
          <w:rtl/>
          <w:lang w:bidi="fa-IR"/>
        </w:rPr>
        <w:t>(به عنوان مثال صفحه مربوط به پرسش های متداول) این مورد باید در تمامی صفحات لحاظ گردد.</w:t>
      </w:r>
    </w:p>
    <w:p w:rsidR="00D90CEB" w:rsidRDefault="00D90CEB" w:rsidP="00D90CEB">
      <w:pPr>
        <w:bidi/>
        <w:jc w:val="both"/>
        <w:rPr>
          <w:rFonts w:cs="B Nazanin"/>
          <w:b/>
          <w:bCs/>
          <w:sz w:val="32"/>
          <w:szCs w:val="32"/>
          <w:rtl/>
        </w:rPr>
      </w:pPr>
    </w:p>
    <w:p w:rsidR="005E27E5" w:rsidRPr="00D06360" w:rsidRDefault="005E27E5" w:rsidP="00D90CEB">
      <w:pPr>
        <w:bidi/>
        <w:jc w:val="both"/>
        <w:rPr>
          <w:rFonts w:cs="B Nazanin"/>
          <w:b/>
          <w:bCs/>
          <w:sz w:val="32"/>
          <w:szCs w:val="32"/>
        </w:rPr>
      </w:pPr>
      <w:r w:rsidRPr="00D06360">
        <w:rPr>
          <w:rFonts w:cs="B Nazanin" w:hint="cs"/>
          <w:b/>
          <w:bCs/>
          <w:sz w:val="32"/>
          <w:szCs w:val="32"/>
          <w:rtl/>
        </w:rPr>
        <w:t>معرفی پارک</w:t>
      </w:r>
    </w:p>
    <w:p w:rsidR="00C62EC4" w:rsidRPr="0070495E" w:rsidRDefault="00490D1C" w:rsidP="005559A3">
      <w:pPr>
        <w:pStyle w:val="ListParagraph"/>
        <w:numPr>
          <w:ilvl w:val="0"/>
          <w:numId w:val="1"/>
        </w:numPr>
        <w:bidi/>
        <w:jc w:val="both"/>
        <w:rPr>
          <w:rFonts w:cs="B Nazanin"/>
          <w:strike/>
          <w:sz w:val="28"/>
          <w:szCs w:val="28"/>
          <w:rtl/>
        </w:rPr>
      </w:pPr>
      <w:bookmarkStart w:id="0" w:name="_GoBack"/>
      <w:r w:rsidRPr="0070495E">
        <w:rPr>
          <w:rFonts w:cs="B Nazanin" w:hint="cs"/>
          <w:strike/>
          <w:sz w:val="28"/>
          <w:szCs w:val="28"/>
          <w:rtl/>
        </w:rPr>
        <w:t xml:space="preserve">لوگو پارک: </w:t>
      </w:r>
      <w:r w:rsidRPr="0070495E">
        <w:rPr>
          <w:rFonts w:cs="B Nazanin" w:hint="cs"/>
          <w:strike/>
          <w:sz w:val="28"/>
          <w:szCs w:val="28"/>
          <w:rtl/>
          <w:lang w:bidi="fa-IR"/>
        </w:rPr>
        <w:t>اسم عکس در بالای تب نمایش داده می شود.</w:t>
      </w:r>
    </w:p>
    <w:bookmarkEnd w:id="0"/>
    <w:p w:rsidR="005559A3" w:rsidRDefault="005559A3" w:rsidP="005559A3">
      <w:pPr>
        <w:bidi/>
        <w:jc w:val="both"/>
        <w:rPr>
          <w:rFonts w:cs="B Nazanin"/>
          <w:b/>
          <w:bCs/>
          <w:sz w:val="32"/>
          <w:szCs w:val="32"/>
          <w:rtl/>
        </w:rPr>
      </w:pPr>
    </w:p>
    <w:p w:rsidR="005559A3" w:rsidRPr="00A24E31" w:rsidRDefault="005559A3" w:rsidP="005559A3">
      <w:pPr>
        <w:bidi/>
        <w:jc w:val="both"/>
        <w:rPr>
          <w:rFonts w:cs="B Nazanin"/>
          <w:b/>
          <w:bCs/>
          <w:sz w:val="32"/>
          <w:szCs w:val="32"/>
          <w:rtl/>
        </w:rPr>
      </w:pPr>
      <w:r w:rsidRPr="00A24E31">
        <w:rPr>
          <w:rFonts w:cs="B Nazanin" w:hint="cs"/>
          <w:b/>
          <w:bCs/>
          <w:sz w:val="32"/>
          <w:szCs w:val="32"/>
          <w:rtl/>
        </w:rPr>
        <w:t>مراکز زیرمجموعه</w:t>
      </w:r>
    </w:p>
    <w:p w:rsidR="005559A3" w:rsidRPr="00DA6388" w:rsidRDefault="005559A3" w:rsidP="005559A3">
      <w:pPr>
        <w:pStyle w:val="ListParagraph"/>
        <w:numPr>
          <w:ilvl w:val="0"/>
          <w:numId w:val="1"/>
        </w:numPr>
        <w:bidi/>
        <w:jc w:val="both"/>
        <w:rPr>
          <w:rFonts w:cs="B Nazanin"/>
          <w:strike/>
          <w:sz w:val="28"/>
          <w:szCs w:val="28"/>
        </w:rPr>
      </w:pPr>
      <w:r w:rsidRPr="00DA6388">
        <w:rPr>
          <w:rFonts w:cs="B Nazanin" w:hint="cs"/>
          <w:strike/>
          <w:sz w:val="28"/>
          <w:szCs w:val="28"/>
          <w:rtl/>
        </w:rPr>
        <w:t xml:space="preserve">مراکز زیر مجموعه: محتوای </w:t>
      </w:r>
      <w:r w:rsidR="00CA7376" w:rsidRPr="00DA6388">
        <w:rPr>
          <w:rFonts w:cs="B Nazanin" w:hint="cs"/>
          <w:strike/>
          <w:sz w:val="28"/>
          <w:szCs w:val="28"/>
          <w:rtl/>
        </w:rPr>
        <w:t>هر کدام از مراکز با فایل ارسال شده تکمیل گردد.</w:t>
      </w:r>
    </w:p>
    <w:p w:rsidR="00026BD7" w:rsidRDefault="00026BD7" w:rsidP="00026BD7">
      <w:pPr>
        <w:bidi/>
        <w:jc w:val="both"/>
        <w:rPr>
          <w:rFonts w:cs="B Nazanin"/>
          <w:b/>
          <w:bCs/>
          <w:sz w:val="32"/>
          <w:szCs w:val="32"/>
          <w:rtl/>
        </w:rPr>
      </w:pPr>
    </w:p>
    <w:p w:rsidR="00D73F4B" w:rsidRDefault="00D73F4B" w:rsidP="00D73F4B">
      <w:pPr>
        <w:bidi/>
        <w:jc w:val="both"/>
        <w:rPr>
          <w:rFonts w:cs="B Nazanin"/>
          <w:b/>
          <w:bCs/>
          <w:sz w:val="32"/>
          <w:szCs w:val="32"/>
          <w:rtl/>
        </w:rPr>
      </w:pPr>
    </w:p>
    <w:p w:rsidR="00C1005A" w:rsidRPr="00A24E31" w:rsidRDefault="00C1005A" w:rsidP="00C1005A">
      <w:pPr>
        <w:bidi/>
        <w:jc w:val="both"/>
        <w:rPr>
          <w:rFonts w:cs="B Nazanin"/>
          <w:b/>
          <w:bCs/>
          <w:sz w:val="32"/>
          <w:szCs w:val="32"/>
          <w:rtl/>
        </w:rPr>
      </w:pPr>
      <w:r>
        <w:rPr>
          <w:rFonts w:cs="B Nazanin" w:hint="cs"/>
          <w:b/>
          <w:bCs/>
          <w:sz w:val="32"/>
          <w:szCs w:val="32"/>
          <w:rtl/>
        </w:rPr>
        <w:lastRenderedPageBreak/>
        <w:t>شرکت های مستقر</w:t>
      </w:r>
    </w:p>
    <w:p w:rsidR="00C1005A" w:rsidRPr="00B75F3C" w:rsidRDefault="00C1005A" w:rsidP="00D73F4B">
      <w:pPr>
        <w:pStyle w:val="ListParagraph"/>
        <w:numPr>
          <w:ilvl w:val="0"/>
          <w:numId w:val="1"/>
        </w:numPr>
        <w:bidi/>
        <w:jc w:val="both"/>
        <w:rPr>
          <w:rFonts w:cs="B Nazanin"/>
          <w:b/>
          <w:bCs/>
          <w:strike/>
          <w:sz w:val="32"/>
          <w:szCs w:val="32"/>
          <w:rtl/>
        </w:rPr>
      </w:pPr>
      <w:r w:rsidRPr="00B75F3C">
        <w:rPr>
          <w:rFonts w:cs="B Nazanin" w:hint="cs"/>
          <w:strike/>
          <w:sz w:val="28"/>
          <w:szCs w:val="28"/>
          <w:rtl/>
        </w:rPr>
        <w:t>محتوای این قسمت شبیه به کیوسک اطلاعاتی طراحی شده است در حالی که قرار بود مبنا سایت اصفهان باشد.</w:t>
      </w:r>
      <w:r w:rsidR="00D73F4B" w:rsidRPr="00B75F3C">
        <w:rPr>
          <w:rFonts w:cs="B Nazanin" w:hint="cs"/>
          <w:strike/>
          <w:sz w:val="28"/>
          <w:szCs w:val="28"/>
          <w:rtl/>
        </w:rPr>
        <w:t xml:space="preserve"> (قسمت جست و جو کامل تر است و فهرست شرکت ها به صورت دو ستونی و در چندین صفحه نشان داده شده است و برای هر شرکت یک صفحه با قالب مشخص نمایش داده شده است)</w:t>
      </w:r>
    </w:p>
    <w:p w:rsidR="00C1005A" w:rsidRDefault="00C1005A" w:rsidP="00026BD7">
      <w:pPr>
        <w:bidi/>
        <w:jc w:val="both"/>
        <w:rPr>
          <w:rFonts w:cs="B Nazanin"/>
          <w:b/>
          <w:bCs/>
          <w:sz w:val="32"/>
          <w:szCs w:val="32"/>
          <w:rtl/>
        </w:rPr>
      </w:pPr>
    </w:p>
    <w:p w:rsidR="00026BD7" w:rsidRPr="00A24E31" w:rsidRDefault="00026BD7" w:rsidP="00C1005A">
      <w:pPr>
        <w:bidi/>
        <w:jc w:val="both"/>
        <w:rPr>
          <w:rFonts w:cs="B Nazanin"/>
          <w:b/>
          <w:bCs/>
          <w:sz w:val="32"/>
          <w:szCs w:val="32"/>
        </w:rPr>
      </w:pPr>
      <w:r>
        <w:rPr>
          <w:rFonts w:cs="B Nazanin" w:hint="cs"/>
          <w:b/>
          <w:bCs/>
          <w:sz w:val="32"/>
          <w:szCs w:val="32"/>
          <w:rtl/>
        </w:rPr>
        <w:t>حمایت ها و خدمات</w:t>
      </w:r>
    </w:p>
    <w:p w:rsidR="00026BD7" w:rsidRDefault="00026BD7" w:rsidP="00FB7D91">
      <w:pPr>
        <w:pStyle w:val="ListParagraph"/>
        <w:numPr>
          <w:ilvl w:val="0"/>
          <w:numId w:val="1"/>
        </w:numPr>
        <w:bidi/>
        <w:jc w:val="both"/>
        <w:rPr>
          <w:rFonts w:cs="B Nazanin"/>
          <w:sz w:val="28"/>
          <w:szCs w:val="28"/>
        </w:rPr>
      </w:pPr>
      <w:r>
        <w:rPr>
          <w:rFonts w:cs="B Nazanin" w:hint="cs"/>
          <w:sz w:val="28"/>
          <w:szCs w:val="28"/>
          <w:rtl/>
        </w:rPr>
        <w:t>فرصت های شغلی شرکت های مستقر: صفحه ای ایجاد شود که در آن امکان درج آگهی دعوت به همکاری همانند اخبار وجود داشته باشد که کاربر روابط عمومی بتواند همانند درج اخبار در صفحه اخبار، آگهی های دعوت به همکاری شرکت ها را نیز در این صفحه درج کند.</w:t>
      </w:r>
    </w:p>
    <w:p w:rsidR="005C12FA" w:rsidRPr="005C12FA" w:rsidRDefault="005C12FA" w:rsidP="005C12FA">
      <w:pPr>
        <w:pStyle w:val="ListParagraph"/>
        <w:numPr>
          <w:ilvl w:val="0"/>
          <w:numId w:val="1"/>
        </w:numPr>
        <w:bidi/>
        <w:jc w:val="both"/>
        <w:rPr>
          <w:rFonts w:cs="B Nazanin"/>
          <w:sz w:val="28"/>
          <w:szCs w:val="28"/>
        </w:rPr>
      </w:pPr>
      <w:r w:rsidRPr="00A23400">
        <w:rPr>
          <w:rFonts w:cs="B Nazanin" w:hint="cs"/>
          <w:sz w:val="28"/>
          <w:szCs w:val="28"/>
          <w:rtl/>
        </w:rPr>
        <w:t>درخواست همکاری با شرکت های مستقر</w:t>
      </w:r>
      <w:r>
        <w:rPr>
          <w:rFonts w:cs="B Nazanin" w:hint="cs"/>
          <w:sz w:val="28"/>
          <w:szCs w:val="28"/>
          <w:rtl/>
        </w:rPr>
        <w:t>:</w:t>
      </w:r>
      <w:r w:rsidRPr="00A23400">
        <w:rPr>
          <w:rFonts w:cs="B Nazanin" w:hint="cs"/>
          <w:sz w:val="28"/>
          <w:szCs w:val="28"/>
          <w:rtl/>
        </w:rPr>
        <w:t xml:space="preserve"> </w:t>
      </w:r>
      <w:r>
        <w:rPr>
          <w:rFonts w:cs="B Nazanin" w:hint="cs"/>
          <w:sz w:val="28"/>
          <w:szCs w:val="28"/>
          <w:rtl/>
        </w:rPr>
        <w:t xml:space="preserve">طبق فایل ارسال شده قبلی باید </w:t>
      </w:r>
      <w:r w:rsidRPr="00DC3565">
        <w:rPr>
          <w:rFonts w:cs="B Nazanin" w:hint="cs"/>
          <w:sz w:val="28"/>
          <w:szCs w:val="28"/>
          <w:rtl/>
        </w:rPr>
        <w:t>فیلد "</w:t>
      </w:r>
      <w:r>
        <w:rPr>
          <w:rFonts w:cs="B Nazanin" w:hint="cs"/>
          <w:sz w:val="28"/>
          <w:szCs w:val="28"/>
          <w:rtl/>
        </w:rPr>
        <w:t>رزومه</w:t>
      </w:r>
      <w:r w:rsidRPr="00DC3565">
        <w:rPr>
          <w:rFonts w:cs="B Nazanin" w:hint="cs"/>
          <w:sz w:val="28"/>
          <w:szCs w:val="28"/>
          <w:rtl/>
        </w:rPr>
        <w:t xml:space="preserve">" </w:t>
      </w:r>
      <w:r>
        <w:rPr>
          <w:rFonts w:cs="B Nazanin" w:hint="cs"/>
          <w:sz w:val="28"/>
          <w:szCs w:val="28"/>
          <w:rtl/>
        </w:rPr>
        <w:t xml:space="preserve">به فیلدهای موجود </w:t>
      </w:r>
      <w:r w:rsidRPr="00DC3565">
        <w:rPr>
          <w:rFonts w:cs="B Nazanin" w:hint="cs"/>
          <w:sz w:val="28"/>
          <w:szCs w:val="28"/>
          <w:rtl/>
        </w:rPr>
        <w:t>اضافه شود.</w:t>
      </w:r>
    </w:p>
    <w:p w:rsidR="000C5903" w:rsidRDefault="000C5903" w:rsidP="00FF46FE">
      <w:pPr>
        <w:pStyle w:val="ListParagraph"/>
        <w:numPr>
          <w:ilvl w:val="0"/>
          <w:numId w:val="1"/>
        </w:numPr>
        <w:bidi/>
        <w:jc w:val="both"/>
        <w:rPr>
          <w:rFonts w:cs="B Nazanin"/>
          <w:sz w:val="28"/>
          <w:szCs w:val="28"/>
        </w:rPr>
      </w:pPr>
      <w:r w:rsidRPr="00A23400">
        <w:rPr>
          <w:rFonts w:cs="B Nazanin" w:hint="cs"/>
          <w:sz w:val="28"/>
          <w:szCs w:val="28"/>
          <w:rtl/>
        </w:rPr>
        <w:t>درخواست همکاری با شرکت های مستقر</w:t>
      </w:r>
      <w:r w:rsidR="00E86263">
        <w:rPr>
          <w:rFonts w:cs="B Nazanin" w:hint="cs"/>
          <w:sz w:val="28"/>
          <w:szCs w:val="28"/>
          <w:rtl/>
        </w:rPr>
        <w:t>:</w:t>
      </w:r>
      <w:r w:rsidRPr="00A23400">
        <w:rPr>
          <w:rFonts w:cs="B Nazanin" w:hint="cs"/>
          <w:sz w:val="28"/>
          <w:szCs w:val="28"/>
          <w:rtl/>
        </w:rPr>
        <w:t xml:space="preserve"> </w:t>
      </w:r>
      <w:r w:rsidR="007001FE">
        <w:rPr>
          <w:rFonts w:cs="B Nazanin" w:hint="cs"/>
          <w:sz w:val="28"/>
          <w:szCs w:val="28"/>
          <w:rtl/>
        </w:rPr>
        <w:t xml:space="preserve">طبق فایل ارسال شده قبلی باید </w:t>
      </w:r>
      <w:r w:rsidRPr="00DC3565">
        <w:rPr>
          <w:rFonts w:cs="B Nazanin" w:hint="cs"/>
          <w:sz w:val="28"/>
          <w:szCs w:val="28"/>
          <w:rtl/>
        </w:rPr>
        <w:t xml:space="preserve">فیلد "بارگزاری عکس پرسنلی" </w:t>
      </w:r>
      <w:r w:rsidR="007001FE">
        <w:rPr>
          <w:rFonts w:cs="B Nazanin" w:hint="cs"/>
          <w:sz w:val="28"/>
          <w:szCs w:val="28"/>
          <w:rtl/>
        </w:rPr>
        <w:t xml:space="preserve">به فیلدهای موجود </w:t>
      </w:r>
      <w:r w:rsidRPr="00DC3565">
        <w:rPr>
          <w:rFonts w:cs="B Nazanin" w:hint="cs"/>
          <w:sz w:val="28"/>
          <w:szCs w:val="28"/>
          <w:rtl/>
        </w:rPr>
        <w:t>اضافه شود.</w:t>
      </w:r>
    </w:p>
    <w:p w:rsidR="00367078" w:rsidRDefault="00367078" w:rsidP="00367078">
      <w:pPr>
        <w:pStyle w:val="ListParagraph"/>
        <w:numPr>
          <w:ilvl w:val="0"/>
          <w:numId w:val="1"/>
        </w:numPr>
        <w:bidi/>
        <w:jc w:val="both"/>
        <w:rPr>
          <w:rFonts w:cs="B Nazanin"/>
          <w:sz w:val="28"/>
          <w:szCs w:val="28"/>
        </w:rPr>
      </w:pPr>
      <w:r w:rsidRPr="00A23400">
        <w:rPr>
          <w:rFonts w:cs="B Nazanin" w:hint="cs"/>
          <w:sz w:val="28"/>
          <w:szCs w:val="28"/>
          <w:rtl/>
        </w:rPr>
        <w:t>درخواست همکاری با شرکت های مستقر</w:t>
      </w:r>
      <w:r>
        <w:rPr>
          <w:rFonts w:cs="B Nazanin" w:hint="cs"/>
          <w:sz w:val="28"/>
          <w:szCs w:val="28"/>
          <w:rtl/>
        </w:rPr>
        <w:t>:</w:t>
      </w:r>
      <w:r w:rsidRPr="00A23400">
        <w:rPr>
          <w:rFonts w:cs="B Nazanin" w:hint="cs"/>
          <w:sz w:val="28"/>
          <w:szCs w:val="28"/>
          <w:rtl/>
        </w:rPr>
        <w:t xml:space="preserve"> </w:t>
      </w:r>
      <w:r w:rsidRPr="00F65EC6">
        <w:rPr>
          <w:rFonts w:cs="B Nazanin" w:hint="cs"/>
          <w:sz w:val="28"/>
          <w:szCs w:val="28"/>
          <w:rtl/>
        </w:rPr>
        <w:t xml:space="preserve">فیلدهای "کد ملی"، "شناسنامه"، "تلفن منزل" در حال حاضر به </w:t>
      </w:r>
      <w:r w:rsidRPr="00AF57F8">
        <w:rPr>
          <w:rFonts w:cs="B Nazanin" w:hint="cs"/>
          <w:sz w:val="28"/>
          <w:szCs w:val="28"/>
          <w:rtl/>
        </w:rPr>
        <w:t>صورت شمارنده ای تعریف شده اند که باید اصلاح گردد.</w:t>
      </w:r>
    </w:p>
    <w:p w:rsidR="0055125F" w:rsidRDefault="0055125F" w:rsidP="0055125F">
      <w:pPr>
        <w:pStyle w:val="ListParagraph"/>
        <w:numPr>
          <w:ilvl w:val="0"/>
          <w:numId w:val="1"/>
        </w:numPr>
        <w:bidi/>
        <w:jc w:val="both"/>
        <w:rPr>
          <w:rFonts w:cs="B Nazanin"/>
          <w:sz w:val="28"/>
          <w:szCs w:val="28"/>
        </w:rPr>
      </w:pPr>
      <w:r w:rsidRPr="00A23400">
        <w:rPr>
          <w:rFonts w:cs="B Nazanin" w:hint="cs"/>
          <w:sz w:val="28"/>
          <w:szCs w:val="28"/>
          <w:rtl/>
        </w:rPr>
        <w:t>درخواست همکاری با شرکت های مستقر</w:t>
      </w:r>
      <w:r>
        <w:rPr>
          <w:rFonts w:cs="B Nazanin" w:hint="cs"/>
          <w:sz w:val="28"/>
          <w:szCs w:val="28"/>
          <w:rtl/>
        </w:rPr>
        <w:t>:</w:t>
      </w:r>
      <w:r w:rsidRPr="00A23400">
        <w:rPr>
          <w:rFonts w:cs="B Nazanin" w:hint="cs"/>
          <w:sz w:val="28"/>
          <w:szCs w:val="28"/>
          <w:rtl/>
        </w:rPr>
        <w:t xml:space="preserve"> </w:t>
      </w:r>
      <w:r w:rsidRPr="00AF57F8">
        <w:rPr>
          <w:rFonts w:cs="B Nazanin" w:hint="cs"/>
          <w:sz w:val="28"/>
          <w:szCs w:val="28"/>
          <w:rtl/>
        </w:rPr>
        <w:t>فیلدهایی که به صورت کشویی می باشند به صورت پیش فرض خالی باشند. (فیلدهایی مانند جنسیت، وضعیت تاهل، خدمت نظام وظیفه، میزان تحصیلات)</w:t>
      </w:r>
    </w:p>
    <w:p w:rsidR="0055125F" w:rsidRDefault="007D5D4C" w:rsidP="007D5D4C">
      <w:pPr>
        <w:pStyle w:val="ListParagraph"/>
        <w:numPr>
          <w:ilvl w:val="0"/>
          <w:numId w:val="1"/>
        </w:numPr>
        <w:bidi/>
        <w:jc w:val="both"/>
        <w:rPr>
          <w:rFonts w:cs="B Nazanin"/>
          <w:sz w:val="28"/>
          <w:szCs w:val="28"/>
        </w:rPr>
      </w:pPr>
      <w:r w:rsidRPr="00A23400">
        <w:rPr>
          <w:rFonts w:cs="B Nazanin" w:hint="cs"/>
          <w:sz w:val="28"/>
          <w:szCs w:val="28"/>
          <w:rtl/>
        </w:rPr>
        <w:t xml:space="preserve">درخواست همکاری با شرکت </w:t>
      </w:r>
      <w:r w:rsidRPr="007D5D4C">
        <w:rPr>
          <w:rFonts w:cs="B Nazanin" w:hint="cs"/>
          <w:sz w:val="28"/>
          <w:szCs w:val="28"/>
          <w:rtl/>
        </w:rPr>
        <w:t>های مستقر: تاریخ در فیلد "تاریخ تولد" به صورت شمسی تعریف گردد.</w:t>
      </w:r>
    </w:p>
    <w:p w:rsidR="00026BD7" w:rsidRDefault="00ED2B7D" w:rsidP="001D5596">
      <w:pPr>
        <w:pStyle w:val="ListParagraph"/>
        <w:numPr>
          <w:ilvl w:val="0"/>
          <w:numId w:val="1"/>
        </w:numPr>
        <w:bidi/>
        <w:jc w:val="both"/>
        <w:rPr>
          <w:rFonts w:cs="B Nazanin"/>
          <w:sz w:val="28"/>
          <w:szCs w:val="28"/>
        </w:rPr>
      </w:pPr>
      <w:r w:rsidRPr="00A23400">
        <w:rPr>
          <w:rFonts w:cs="B Nazanin" w:hint="cs"/>
          <w:sz w:val="28"/>
          <w:szCs w:val="28"/>
          <w:rtl/>
        </w:rPr>
        <w:t>درخواست ه</w:t>
      </w:r>
      <w:r w:rsidRPr="007B66C6">
        <w:rPr>
          <w:rFonts w:cs="B Nazanin" w:hint="cs"/>
          <w:sz w:val="28"/>
          <w:szCs w:val="28"/>
          <w:rtl/>
        </w:rPr>
        <w:t xml:space="preserve">مکاری با شرکت های مستقر: </w:t>
      </w:r>
      <w:r w:rsidR="00553B46" w:rsidRPr="007B66C6">
        <w:rPr>
          <w:rFonts w:cs="B Nazanin" w:hint="cs"/>
          <w:sz w:val="28"/>
          <w:szCs w:val="28"/>
          <w:rtl/>
        </w:rPr>
        <w:t>فیلد "</w:t>
      </w:r>
      <w:r w:rsidR="007B66C6" w:rsidRPr="007B66C6">
        <w:rPr>
          <w:rFonts w:cs="B Nazanin" w:hint="cs"/>
          <w:sz w:val="28"/>
          <w:szCs w:val="28"/>
          <w:rtl/>
        </w:rPr>
        <w:t>توانایی و مهارت ها</w:t>
      </w:r>
      <w:r w:rsidR="00553B46" w:rsidRPr="007B66C6">
        <w:rPr>
          <w:rFonts w:cs="B Nazanin" w:hint="cs"/>
          <w:sz w:val="28"/>
          <w:szCs w:val="28"/>
          <w:rtl/>
        </w:rPr>
        <w:t>" قابل گسترش باشد. (مانند فیلد آدرس منزل)</w:t>
      </w:r>
    </w:p>
    <w:p w:rsidR="005258A3" w:rsidRPr="000F71AD" w:rsidRDefault="005258A3" w:rsidP="005258A3">
      <w:pPr>
        <w:pStyle w:val="ListParagraph"/>
        <w:numPr>
          <w:ilvl w:val="0"/>
          <w:numId w:val="1"/>
        </w:numPr>
        <w:bidi/>
        <w:jc w:val="both"/>
        <w:rPr>
          <w:rFonts w:cs="B Nazanin"/>
          <w:sz w:val="28"/>
          <w:szCs w:val="28"/>
        </w:rPr>
      </w:pPr>
      <w:r>
        <w:rPr>
          <w:rFonts w:cs="B Nazanin" w:hint="cs"/>
          <w:sz w:val="28"/>
          <w:szCs w:val="28"/>
          <w:rtl/>
        </w:rPr>
        <w:t xml:space="preserve">زیرمنو با </w:t>
      </w:r>
      <w:r w:rsidRPr="00D45090">
        <w:rPr>
          <w:rFonts w:cs="B Nazanin" w:hint="cs"/>
          <w:sz w:val="28"/>
          <w:szCs w:val="28"/>
          <w:rtl/>
        </w:rPr>
        <w:t>عنوان "فهرست متقاضیان همکاری</w:t>
      </w:r>
      <w:r>
        <w:rPr>
          <w:rFonts w:cs="B Nazanin" w:hint="cs"/>
          <w:sz w:val="28"/>
          <w:szCs w:val="28"/>
          <w:rtl/>
        </w:rPr>
        <w:t xml:space="preserve">" به زیرمنوها اضافه گردد و صفحه ای طراحی گردد که به صورت جدولی (همانند صفحه اطلاعات تماس) اطلاعات متقاضیان را نمایش دهد و عناوین زیر به صورت جدولی نمایش داده شود و در ستون آخر با زدن اطلاعات بیشتر سایر اطلاعات فرم و رزومه قابل مشاهده باشد. امکان جستجو در فهرست نیز ایجاد گردد. </w:t>
      </w:r>
      <w:r w:rsidRPr="00175E7E">
        <w:rPr>
          <w:rFonts w:cs="B Nazanin" w:hint="cs"/>
          <w:color w:val="FF0000"/>
          <w:sz w:val="28"/>
          <w:szCs w:val="28"/>
          <w:rtl/>
        </w:rPr>
        <w:t xml:space="preserve">نمایش </w:t>
      </w:r>
      <w:r>
        <w:rPr>
          <w:rFonts w:cs="B Nazanin" w:hint="cs"/>
          <w:color w:val="FF0000"/>
          <w:sz w:val="28"/>
          <w:szCs w:val="28"/>
          <w:rtl/>
        </w:rPr>
        <w:t>این صفحه می بایست با وارد کردن نام کاربری و رمز عبور انجام شود و دسترسی به این جدول به صورت عمومی مقدور نباشد.</w:t>
      </w:r>
    </w:p>
    <w:p w:rsidR="005258A3" w:rsidRPr="000F71AD" w:rsidRDefault="005258A3" w:rsidP="005258A3">
      <w:pPr>
        <w:bidi/>
        <w:jc w:val="both"/>
        <w:rPr>
          <w:rFonts w:cs="B Nazanin"/>
          <w:sz w:val="28"/>
          <w:szCs w:val="28"/>
        </w:rPr>
      </w:pPr>
    </w:p>
    <w:tbl>
      <w:tblPr>
        <w:tblStyle w:val="TableGrid"/>
        <w:bidiVisual/>
        <w:tblW w:w="0" w:type="auto"/>
        <w:tblInd w:w="720" w:type="dxa"/>
        <w:tblLook w:val="04A0" w:firstRow="1" w:lastRow="0" w:firstColumn="1" w:lastColumn="0" w:noHBand="0" w:noVBand="1"/>
      </w:tblPr>
      <w:tblGrid>
        <w:gridCol w:w="803"/>
        <w:gridCol w:w="990"/>
        <w:gridCol w:w="1482"/>
        <w:gridCol w:w="1191"/>
        <w:gridCol w:w="1166"/>
        <w:gridCol w:w="962"/>
        <w:gridCol w:w="1049"/>
        <w:gridCol w:w="987"/>
      </w:tblGrid>
      <w:tr w:rsidR="005258A3" w:rsidTr="009B002D">
        <w:tc>
          <w:tcPr>
            <w:tcW w:w="803" w:type="dxa"/>
          </w:tcPr>
          <w:p w:rsidR="005258A3" w:rsidRDefault="005258A3" w:rsidP="009B002D">
            <w:pPr>
              <w:pStyle w:val="ListParagraph"/>
              <w:bidi/>
              <w:ind w:left="0"/>
              <w:jc w:val="both"/>
              <w:rPr>
                <w:rFonts w:cs="B Nazanin"/>
                <w:sz w:val="28"/>
                <w:szCs w:val="28"/>
                <w:rtl/>
              </w:rPr>
            </w:pPr>
            <w:r>
              <w:rPr>
                <w:rFonts w:cs="B Nazanin" w:hint="cs"/>
                <w:sz w:val="28"/>
                <w:szCs w:val="28"/>
                <w:rtl/>
              </w:rPr>
              <w:lastRenderedPageBreak/>
              <w:t>ردیف</w:t>
            </w:r>
          </w:p>
        </w:tc>
        <w:tc>
          <w:tcPr>
            <w:tcW w:w="990" w:type="dxa"/>
          </w:tcPr>
          <w:p w:rsidR="005258A3" w:rsidRDefault="005258A3" w:rsidP="009B002D">
            <w:pPr>
              <w:pStyle w:val="ListParagraph"/>
              <w:bidi/>
              <w:ind w:left="0"/>
              <w:jc w:val="both"/>
              <w:rPr>
                <w:rFonts w:cs="B Nazanin"/>
                <w:sz w:val="28"/>
                <w:szCs w:val="28"/>
                <w:rtl/>
              </w:rPr>
            </w:pPr>
            <w:r>
              <w:rPr>
                <w:rFonts w:cs="B Nazanin" w:hint="cs"/>
                <w:sz w:val="28"/>
                <w:szCs w:val="28"/>
                <w:rtl/>
              </w:rPr>
              <w:t>عکس پرسنلی</w:t>
            </w:r>
          </w:p>
        </w:tc>
        <w:tc>
          <w:tcPr>
            <w:tcW w:w="1482" w:type="dxa"/>
          </w:tcPr>
          <w:p w:rsidR="005258A3" w:rsidRDefault="005258A3" w:rsidP="009B002D">
            <w:pPr>
              <w:pStyle w:val="ListParagraph"/>
              <w:bidi/>
              <w:ind w:left="0"/>
              <w:jc w:val="both"/>
              <w:rPr>
                <w:rFonts w:cs="B Nazanin"/>
                <w:sz w:val="28"/>
                <w:szCs w:val="28"/>
                <w:rtl/>
              </w:rPr>
            </w:pPr>
            <w:r>
              <w:rPr>
                <w:rFonts w:cs="B Nazanin" w:hint="cs"/>
                <w:sz w:val="28"/>
                <w:szCs w:val="28"/>
                <w:rtl/>
              </w:rPr>
              <w:t>نام و نام خانوادگی</w:t>
            </w:r>
          </w:p>
        </w:tc>
        <w:tc>
          <w:tcPr>
            <w:tcW w:w="1191" w:type="dxa"/>
          </w:tcPr>
          <w:p w:rsidR="005258A3" w:rsidRDefault="005258A3" w:rsidP="009B002D">
            <w:pPr>
              <w:pStyle w:val="ListParagraph"/>
              <w:bidi/>
              <w:ind w:left="0"/>
              <w:jc w:val="both"/>
              <w:rPr>
                <w:rFonts w:cs="B Nazanin"/>
                <w:sz w:val="28"/>
                <w:szCs w:val="28"/>
                <w:rtl/>
              </w:rPr>
            </w:pPr>
            <w:r>
              <w:rPr>
                <w:rFonts w:cs="B Nazanin" w:hint="cs"/>
                <w:sz w:val="28"/>
                <w:szCs w:val="28"/>
                <w:rtl/>
              </w:rPr>
              <w:t>میزان تحصیلات</w:t>
            </w:r>
          </w:p>
        </w:tc>
        <w:tc>
          <w:tcPr>
            <w:tcW w:w="1166" w:type="dxa"/>
          </w:tcPr>
          <w:p w:rsidR="005258A3" w:rsidRDefault="005258A3" w:rsidP="009B002D">
            <w:pPr>
              <w:pStyle w:val="ListParagraph"/>
              <w:bidi/>
              <w:ind w:left="0"/>
              <w:jc w:val="both"/>
              <w:rPr>
                <w:rFonts w:cs="B Nazanin"/>
                <w:sz w:val="28"/>
                <w:szCs w:val="28"/>
                <w:rtl/>
              </w:rPr>
            </w:pPr>
            <w:r>
              <w:rPr>
                <w:rFonts w:cs="B Nazanin" w:hint="cs"/>
                <w:sz w:val="28"/>
                <w:szCs w:val="28"/>
                <w:rtl/>
              </w:rPr>
              <w:t>رشته تحصیلی</w:t>
            </w:r>
          </w:p>
        </w:tc>
        <w:tc>
          <w:tcPr>
            <w:tcW w:w="962" w:type="dxa"/>
          </w:tcPr>
          <w:p w:rsidR="005258A3" w:rsidRDefault="005258A3" w:rsidP="009B002D">
            <w:pPr>
              <w:pStyle w:val="ListParagraph"/>
              <w:bidi/>
              <w:ind w:left="0"/>
              <w:jc w:val="both"/>
              <w:rPr>
                <w:rFonts w:cs="B Nazanin"/>
                <w:sz w:val="28"/>
                <w:szCs w:val="28"/>
                <w:rtl/>
              </w:rPr>
            </w:pPr>
            <w:r>
              <w:rPr>
                <w:rFonts w:cs="B Nazanin" w:hint="cs"/>
                <w:sz w:val="28"/>
                <w:szCs w:val="28"/>
                <w:rtl/>
              </w:rPr>
              <w:t>دانشگاه محل تحصیل</w:t>
            </w:r>
          </w:p>
        </w:tc>
        <w:tc>
          <w:tcPr>
            <w:tcW w:w="1049" w:type="dxa"/>
          </w:tcPr>
          <w:p w:rsidR="005258A3" w:rsidRDefault="005258A3" w:rsidP="009B002D">
            <w:pPr>
              <w:pStyle w:val="ListParagraph"/>
              <w:bidi/>
              <w:ind w:left="0"/>
              <w:jc w:val="both"/>
              <w:rPr>
                <w:rFonts w:cs="B Nazanin"/>
                <w:sz w:val="28"/>
                <w:szCs w:val="28"/>
                <w:rtl/>
              </w:rPr>
            </w:pPr>
            <w:r>
              <w:rPr>
                <w:rFonts w:cs="B Nazanin" w:hint="cs"/>
                <w:sz w:val="28"/>
                <w:szCs w:val="28"/>
                <w:rtl/>
              </w:rPr>
              <w:t>تاریخ ارسال درخواست</w:t>
            </w:r>
          </w:p>
        </w:tc>
        <w:tc>
          <w:tcPr>
            <w:tcW w:w="987" w:type="dxa"/>
          </w:tcPr>
          <w:p w:rsidR="005258A3" w:rsidRDefault="005258A3" w:rsidP="009B002D">
            <w:pPr>
              <w:pStyle w:val="ListParagraph"/>
              <w:bidi/>
              <w:ind w:left="0"/>
              <w:jc w:val="both"/>
              <w:rPr>
                <w:rFonts w:cs="B Nazanin"/>
                <w:sz w:val="28"/>
                <w:szCs w:val="28"/>
                <w:rtl/>
              </w:rPr>
            </w:pPr>
            <w:r>
              <w:rPr>
                <w:rFonts w:cs="B Nazanin" w:hint="cs"/>
                <w:sz w:val="28"/>
                <w:szCs w:val="28"/>
                <w:rtl/>
              </w:rPr>
              <w:t>اطلاعات بیشتر</w:t>
            </w:r>
          </w:p>
        </w:tc>
      </w:tr>
      <w:tr w:rsidR="005258A3" w:rsidTr="009B002D">
        <w:tc>
          <w:tcPr>
            <w:tcW w:w="803" w:type="dxa"/>
          </w:tcPr>
          <w:p w:rsidR="005258A3" w:rsidRDefault="005258A3" w:rsidP="009B002D">
            <w:pPr>
              <w:pStyle w:val="ListParagraph"/>
              <w:bidi/>
              <w:ind w:left="0"/>
              <w:jc w:val="both"/>
              <w:rPr>
                <w:rFonts w:cs="B Nazanin"/>
                <w:sz w:val="28"/>
                <w:szCs w:val="28"/>
                <w:rtl/>
              </w:rPr>
            </w:pPr>
          </w:p>
        </w:tc>
        <w:tc>
          <w:tcPr>
            <w:tcW w:w="990" w:type="dxa"/>
          </w:tcPr>
          <w:p w:rsidR="005258A3" w:rsidRDefault="005258A3" w:rsidP="009B002D">
            <w:pPr>
              <w:pStyle w:val="ListParagraph"/>
              <w:bidi/>
              <w:ind w:left="0"/>
              <w:jc w:val="both"/>
              <w:rPr>
                <w:rFonts w:cs="B Nazanin"/>
                <w:sz w:val="28"/>
                <w:szCs w:val="28"/>
                <w:rtl/>
              </w:rPr>
            </w:pPr>
          </w:p>
        </w:tc>
        <w:tc>
          <w:tcPr>
            <w:tcW w:w="1482" w:type="dxa"/>
          </w:tcPr>
          <w:p w:rsidR="005258A3" w:rsidRDefault="005258A3" w:rsidP="009B002D">
            <w:pPr>
              <w:pStyle w:val="ListParagraph"/>
              <w:bidi/>
              <w:ind w:left="0"/>
              <w:jc w:val="both"/>
              <w:rPr>
                <w:rFonts w:cs="B Nazanin"/>
                <w:sz w:val="28"/>
                <w:szCs w:val="28"/>
                <w:rtl/>
              </w:rPr>
            </w:pPr>
          </w:p>
        </w:tc>
        <w:tc>
          <w:tcPr>
            <w:tcW w:w="1191" w:type="dxa"/>
          </w:tcPr>
          <w:p w:rsidR="005258A3" w:rsidRDefault="005258A3" w:rsidP="009B002D">
            <w:pPr>
              <w:pStyle w:val="ListParagraph"/>
              <w:bidi/>
              <w:ind w:left="0"/>
              <w:jc w:val="both"/>
              <w:rPr>
                <w:rFonts w:cs="B Nazanin"/>
                <w:sz w:val="28"/>
                <w:szCs w:val="28"/>
                <w:rtl/>
              </w:rPr>
            </w:pPr>
          </w:p>
        </w:tc>
        <w:tc>
          <w:tcPr>
            <w:tcW w:w="1166" w:type="dxa"/>
          </w:tcPr>
          <w:p w:rsidR="005258A3" w:rsidRDefault="005258A3" w:rsidP="009B002D">
            <w:pPr>
              <w:pStyle w:val="ListParagraph"/>
              <w:bidi/>
              <w:ind w:left="0"/>
              <w:jc w:val="both"/>
              <w:rPr>
                <w:rFonts w:cs="B Nazanin"/>
                <w:sz w:val="28"/>
                <w:szCs w:val="28"/>
                <w:rtl/>
              </w:rPr>
            </w:pPr>
          </w:p>
        </w:tc>
        <w:tc>
          <w:tcPr>
            <w:tcW w:w="962" w:type="dxa"/>
          </w:tcPr>
          <w:p w:rsidR="005258A3" w:rsidRDefault="005258A3" w:rsidP="009B002D">
            <w:pPr>
              <w:pStyle w:val="ListParagraph"/>
              <w:bidi/>
              <w:ind w:left="0"/>
              <w:jc w:val="both"/>
              <w:rPr>
                <w:rFonts w:cs="B Nazanin"/>
                <w:sz w:val="28"/>
                <w:szCs w:val="28"/>
                <w:rtl/>
              </w:rPr>
            </w:pPr>
          </w:p>
        </w:tc>
        <w:tc>
          <w:tcPr>
            <w:tcW w:w="1049" w:type="dxa"/>
          </w:tcPr>
          <w:p w:rsidR="005258A3" w:rsidRDefault="005258A3" w:rsidP="009B002D">
            <w:pPr>
              <w:pStyle w:val="ListParagraph"/>
              <w:bidi/>
              <w:ind w:left="0"/>
              <w:jc w:val="both"/>
              <w:rPr>
                <w:rFonts w:cs="B Nazanin"/>
                <w:sz w:val="28"/>
                <w:szCs w:val="28"/>
                <w:rtl/>
              </w:rPr>
            </w:pPr>
          </w:p>
        </w:tc>
        <w:tc>
          <w:tcPr>
            <w:tcW w:w="987" w:type="dxa"/>
          </w:tcPr>
          <w:p w:rsidR="005258A3" w:rsidRDefault="005258A3" w:rsidP="009B002D">
            <w:pPr>
              <w:pStyle w:val="ListParagraph"/>
              <w:bidi/>
              <w:ind w:left="0"/>
              <w:jc w:val="both"/>
              <w:rPr>
                <w:rFonts w:cs="B Nazanin"/>
                <w:sz w:val="28"/>
                <w:szCs w:val="28"/>
                <w:rtl/>
              </w:rPr>
            </w:pPr>
          </w:p>
        </w:tc>
      </w:tr>
      <w:tr w:rsidR="005258A3" w:rsidTr="009B002D">
        <w:tc>
          <w:tcPr>
            <w:tcW w:w="803" w:type="dxa"/>
          </w:tcPr>
          <w:p w:rsidR="005258A3" w:rsidRDefault="005258A3" w:rsidP="009B002D">
            <w:pPr>
              <w:pStyle w:val="ListParagraph"/>
              <w:bidi/>
              <w:ind w:left="0"/>
              <w:jc w:val="both"/>
              <w:rPr>
                <w:rFonts w:cs="B Nazanin"/>
                <w:sz w:val="28"/>
                <w:szCs w:val="28"/>
                <w:rtl/>
              </w:rPr>
            </w:pPr>
          </w:p>
        </w:tc>
        <w:tc>
          <w:tcPr>
            <w:tcW w:w="990" w:type="dxa"/>
          </w:tcPr>
          <w:p w:rsidR="005258A3" w:rsidRDefault="005258A3" w:rsidP="009B002D">
            <w:pPr>
              <w:pStyle w:val="ListParagraph"/>
              <w:bidi/>
              <w:ind w:left="0"/>
              <w:jc w:val="both"/>
              <w:rPr>
                <w:rFonts w:cs="B Nazanin"/>
                <w:sz w:val="28"/>
                <w:szCs w:val="28"/>
                <w:rtl/>
              </w:rPr>
            </w:pPr>
          </w:p>
        </w:tc>
        <w:tc>
          <w:tcPr>
            <w:tcW w:w="1482" w:type="dxa"/>
          </w:tcPr>
          <w:p w:rsidR="005258A3" w:rsidRDefault="005258A3" w:rsidP="009B002D">
            <w:pPr>
              <w:pStyle w:val="ListParagraph"/>
              <w:bidi/>
              <w:ind w:left="0"/>
              <w:jc w:val="both"/>
              <w:rPr>
                <w:rFonts w:cs="B Nazanin"/>
                <w:sz w:val="28"/>
                <w:szCs w:val="28"/>
                <w:rtl/>
              </w:rPr>
            </w:pPr>
          </w:p>
        </w:tc>
        <w:tc>
          <w:tcPr>
            <w:tcW w:w="1191" w:type="dxa"/>
          </w:tcPr>
          <w:p w:rsidR="005258A3" w:rsidRDefault="005258A3" w:rsidP="009B002D">
            <w:pPr>
              <w:pStyle w:val="ListParagraph"/>
              <w:bidi/>
              <w:ind w:left="0"/>
              <w:jc w:val="both"/>
              <w:rPr>
                <w:rFonts w:cs="B Nazanin"/>
                <w:sz w:val="28"/>
                <w:szCs w:val="28"/>
                <w:rtl/>
              </w:rPr>
            </w:pPr>
          </w:p>
        </w:tc>
        <w:tc>
          <w:tcPr>
            <w:tcW w:w="1166" w:type="dxa"/>
          </w:tcPr>
          <w:p w:rsidR="005258A3" w:rsidRDefault="005258A3" w:rsidP="009B002D">
            <w:pPr>
              <w:pStyle w:val="ListParagraph"/>
              <w:bidi/>
              <w:ind w:left="0"/>
              <w:jc w:val="both"/>
              <w:rPr>
                <w:rFonts w:cs="B Nazanin"/>
                <w:sz w:val="28"/>
                <w:szCs w:val="28"/>
                <w:rtl/>
              </w:rPr>
            </w:pPr>
          </w:p>
        </w:tc>
        <w:tc>
          <w:tcPr>
            <w:tcW w:w="962" w:type="dxa"/>
          </w:tcPr>
          <w:p w:rsidR="005258A3" w:rsidRDefault="005258A3" w:rsidP="009B002D">
            <w:pPr>
              <w:pStyle w:val="ListParagraph"/>
              <w:bidi/>
              <w:ind w:left="0"/>
              <w:jc w:val="both"/>
              <w:rPr>
                <w:rFonts w:cs="B Nazanin"/>
                <w:sz w:val="28"/>
                <w:szCs w:val="28"/>
                <w:rtl/>
              </w:rPr>
            </w:pPr>
          </w:p>
        </w:tc>
        <w:tc>
          <w:tcPr>
            <w:tcW w:w="1049" w:type="dxa"/>
          </w:tcPr>
          <w:p w:rsidR="005258A3" w:rsidRDefault="005258A3" w:rsidP="009B002D">
            <w:pPr>
              <w:pStyle w:val="ListParagraph"/>
              <w:bidi/>
              <w:ind w:left="0"/>
              <w:jc w:val="both"/>
              <w:rPr>
                <w:rFonts w:cs="B Nazanin"/>
                <w:sz w:val="28"/>
                <w:szCs w:val="28"/>
                <w:rtl/>
              </w:rPr>
            </w:pPr>
          </w:p>
        </w:tc>
        <w:tc>
          <w:tcPr>
            <w:tcW w:w="987" w:type="dxa"/>
          </w:tcPr>
          <w:p w:rsidR="005258A3" w:rsidRDefault="005258A3" w:rsidP="009B002D">
            <w:pPr>
              <w:pStyle w:val="ListParagraph"/>
              <w:bidi/>
              <w:ind w:left="0"/>
              <w:jc w:val="both"/>
              <w:rPr>
                <w:rFonts w:cs="B Nazanin"/>
                <w:sz w:val="28"/>
                <w:szCs w:val="28"/>
                <w:rtl/>
              </w:rPr>
            </w:pPr>
          </w:p>
        </w:tc>
      </w:tr>
      <w:tr w:rsidR="005258A3" w:rsidTr="009B002D">
        <w:tc>
          <w:tcPr>
            <w:tcW w:w="803" w:type="dxa"/>
          </w:tcPr>
          <w:p w:rsidR="005258A3" w:rsidRDefault="005258A3" w:rsidP="009B002D">
            <w:pPr>
              <w:pStyle w:val="ListParagraph"/>
              <w:bidi/>
              <w:ind w:left="0"/>
              <w:jc w:val="both"/>
              <w:rPr>
                <w:rFonts w:cs="B Nazanin"/>
                <w:sz w:val="28"/>
                <w:szCs w:val="28"/>
                <w:rtl/>
              </w:rPr>
            </w:pPr>
          </w:p>
        </w:tc>
        <w:tc>
          <w:tcPr>
            <w:tcW w:w="990" w:type="dxa"/>
          </w:tcPr>
          <w:p w:rsidR="005258A3" w:rsidRDefault="005258A3" w:rsidP="009B002D">
            <w:pPr>
              <w:pStyle w:val="ListParagraph"/>
              <w:bidi/>
              <w:ind w:left="0"/>
              <w:jc w:val="both"/>
              <w:rPr>
                <w:rFonts w:cs="B Nazanin"/>
                <w:sz w:val="28"/>
                <w:szCs w:val="28"/>
                <w:rtl/>
              </w:rPr>
            </w:pPr>
          </w:p>
        </w:tc>
        <w:tc>
          <w:tcPr>
            <w:tcW w:w="1482" w:type="dxa"/>
          </w:tcPr>
          <w:p w:rsidR="005258A3" w:rsidRDefault="005258A3" w:rsidP="009B002D">
            <w:pPr>
              <w:pStyle w:val="ListParagraph"/>
              <w:bidi/>
              <w:ind w:left="0"/>
              <w:jc w:val="both"/>
              <w:rPr>
                <w:rFonts w:cs="B Nazanin"/>
                <w:sz w:val="28"/>
                <w:szCs w:val="28"/>
                <w:rtl/>
              </w:rPr>
            </w:pPr>
          </w:p>
        </w:tc>
        <w:tc>
          <w:tcPr>
            <w:tcW w:w="1191" w:type="dxa"/>
          </w:tcPr>
          <w:p w:rsidR="005258A3" w:rsidRDefault="005258A3" w:rsidP="009B002D">
            <w:pPr>
              <w:pStyle w:val="ListParagraph"/>
              <w:bidi/>
              <w:ind w:left="0"/>
              <w:jc w:val="both"/>
              <w:rPr>
                <w:rFonts w:cs="B Nazanin"/>
                <w:sz w:val="28"/>
                <w:szCs w:val="28"/>
                <w:rtl/>
              </w:rPr>
            </w:pPr>
          </w:p>
        </w:tc>
        <w:tc>
          <w:tcPr>
            <w:tcW w:w="1166" w:type="dxa"/>
          </w:tcPr>
          <w:p w:rsidR="005258A3" w:rsidRDefault="005258A3" w:rsidP="009B002D">
            <w:pPr>
              <w:pStyle w:val="ListParagraph"/>
              <w:bidi/>
              <w:ind w:left="0"/>
              <w:jc w:val="both"/>
              <w:rPr>
                <w:rFonts w:cs="B Nazanin"/>
                <w:sz w:val="28"/>
                <w:szCs w:val="28"/>
                <w:rtl/>
              </w:rPr>
            </w:pPr>
          </w:p>
        </w:tc>
        <w:tc>
          <w:tcPr>
            <w:tcW w:w="962" w:type="dxa"/>
          </w:tcPr>
          <w:p w:rsidR="005258A3" w:rsidRDefault="005258A3" w:rsidP="009B002D">
            <w:pPr>
              <w:pStyle w:val="ListParagraph"/>
              <w:bidi/>
              <w:ind w:left="0"/>
              <w:jc w:val="both"/>
              <w:rPr>
                <w:rFonts w:cs="B Nazanin"/>
                <w:sz w:val="28"/>
                <w:szCs w:val="28"/>
                <w:rtl/>
              </w:rPr>
            </w:pPr>
          </w:p>
        </w:tc>
        <w:tc>
          <w:tcPr>
            <w:tcW w:w="1049" w:type="dxa"/>
          </w:tcPr>
          <w:p w:rsidR="005258A3" w:rsidRDefault="005258A3" w:rsidP="009B002D">
            <w:pPr>
              <w:pStyle w:val="ListParagraph"/>
              <w:bidi/>
              <w:ind w:left="0"/>
              <w:jc w:val="both"/>
              <w:rPr>
                <w:rFonts w:cs="B Nazanin"/>
                <w:sz w:val="28"/>
                <w:szCs w:val="28"/>
                <w:rtl/>
              </w:rPr>
            </w:pPr>
          </w:p>
        </w:tc>
        <w:tc>
          <w:tcPr>
            <w:tcW w:w="987" w:type="dxa"/>
          </w:tcPr>
          <w:p w:rsidR="005258A3" w:rsidRDefault="005258A3" w:rsidP="009B002D">
            <w:pPr>
              <w:pStyle w:val="ListParagraph"/>
              <w:bidi/>
              <w:ind w:left="0"/>
              <w:jc w:val="both"/>
              <w:rPr>
                <w:rFonts w:cs="B Nazanin"/>
                <w:sz w:val="28"/>
                <w:szCs w:val="28"/>
                <w:rtl/>
              </w:rPr>
            </w:pPr>
          </w:p>
        </w:tc>
      </w:tr>
    </w:tbl>
    <w:p w:rsidR="005258A3" w:rsidRPr="007B400C" w:rsidRDefault="005258A3" w:rsidP="005258A3">
      <w:pPr>
        <w:pStyle w:val="ListParagraph"/>
        <w:bidi/>
        <w:jc w:val="both"/>
        <w:rPr>
          <w:rFonts w:cs="B Nazanin"/>
          <w:sz w:val="28"/>
          <w:szCs w:val="28"/>
          <w:rtl/>
        </w:rPr>
      </w:pPr>
    </w:p>
    <w:p w:rsidR="005258A3" w:rsidRDefault="005258A3" w:rsidP="005258A3">
      <w:pPr>
        <w:bidi/>
        <w:jc w:val="both"/>
        <w:rPr>
          <w:rFonts w:cs="B Nazanin"/>
          <w:b/>
          <w:bCs/>
          <w:sz w:val="32"/>
          <w:szCs w:val="32"/>
          <w:rtl/>
        </w:rPr>
      </w:pPr>
      <w:r w:rsidRPr="005C66F0">
        <w:rPr>
          <w:rFonts w:cs="B Nazanin" w:hint="cs"/>
          <w:b/>
          <w:bCs/>
          <w:sz w:val="32"/>
          <w:szCs w:val="32"/>
          <w:rtl/>
        </w:rPr>
        <w:t>اطلاع رسانی</w:t>
      </w:r>
    </w:p>
    <w:p w:rsidR="00E82618" w:rsidRDefault="00E82618" w:rsidP="00E82618">
      <w:pPr>
        <w:pStyle w:val="ListParagraph"/>
        <w:numPr>
          <w:ilvl w:val="0"/>
          <w:numId w:val="1"/>
        </w:numPr>
        <w:bidi/>
        <w:jc w:val="both"/>
        <w:rPr>
          <w:rFonts w:cs="B Nazanin"/>
          <w:sz w:val="28"/>
          <w:szCs w:val="28"/>
        </w:rPr>
      </w:pPr>
      <w:r>
        <w:rPr>
          <w:rFonts w:cs="B Nazanin" w:hint="cs"/>
          <w:sz w:val="28"/>
          <w:szCs w:val="28"/>
          <w:rtl/>
        </w:rPr>
        <w:t>اخبار: صفحه ای شامل تمام اخبار موجود در صفحه اول</w:t>
      </w:r>
    </w:p>
    <w:p w:rsidR="00E82618" w:rsidRDefault="00E82618" w:rsidP="00E82618">
      <w:pPr>
        <w:pStyle w:val="ListParagraph"/>
        <w:numPr>
          <w:ilvl w:val="0"/>
          <w:numId w:val="1"/>
        </w:numPr>
        <w:bidi/>
        <w:jc w:val="both"/>
        <w:rPr>
          <w:rFonts w:cs="B Nazanin"/>
          <w:sz w:val="28"/>
          <w:szCs w:val="28"/>
        </w:rPr>
      </w:pPr>
      <w:r>
        <w:rPr>
          <w:rFonts w:cs="B Nazanin" w:hint="cs"/>
          <w:sz w:val="28"/>
          <w:szCs w:val="28"/>
          <w:rtl/>
        </w:rPr>
        <w:t>رویدادها و اطلاعیه ها: صفحه ای شامل تمام رویدادها و اطلاعیه های موجود در صفحه اول</w:t>
      </w:r>
    </w:p>
    <w:p w:rsidR="003304FF" w:rsidRPr="00BF4809" w:rsidRDefault="003304FF" w:rsidP="003304FF">
      <w:pPr>
        <w:pStyle w:val="ListParagraph"/>
        <w:numPr>
          <w:ilvl w:val="0"/>
          <w:numId w:val="1"/>
        </w:numPr>
        <w:bidi/>
        <w:jc w:val="both"/>
        <w:rPr>
          <w:rFonts w:cs="B Nazanin"/>
          <w:strike/>
          <w:sz w:val="28"/>
          <w:szCs w:val="28"/>
        </w:rPr>
      </w:pPr>
      <w:r w:rsidRPr="00BF4809">
        <w:rPr>
          <w:rFonts w:cs="B Nazanin" w:hint="cs"/>
          <w:strike/>
          <w:sz w:val="28"/>
          <w:szCs w:val="28"/>
          <w:rtl/>
        </w:rPr>
        <w:t>طبق فایل ارسال شده قبلی زیرمنو "آیین نامه ها و بخش نامه ها" باید حذف گردد. (محتوای فعلی این آیتم باید به زیرمنو "مستندات سازمانی" منتقل گردد.)</w:t>
      </w:r>
    </w:p>
    <w:p w:rsidR="00B82843" w:rsidRDefault="003304FF" w:rsidP="00B82843">
      <w:pPr>
        <w:pStyle w:val="ListParagraph"/>
        <w:numPr>
          <w:ilvl w:val="0"/>
          <w:numId w:val="1"/>
        </w:numPr>
        <w:bidi/>
        <w:jc w:val="both"/>
        <w:rPr>
          <w:rFonts w:cs="B Nazanin"/>
          <w:sz w:val="28"/>
          <w:szCs w:val="28"/>
        </w:rPr>
      </w:pPr>
      <w:r>
        <w:rPr>
          <w:rFonts w:cs="B Nazanin" w:hint="cs"/>
          <w:sz w:val="28"/>
          <w:szCs w:val="28"/>
          <w:rtl/>
        </w:rPr>
        <w:t xml:space="preserve">مستندات سازمانی: </w:t>
      </w:r>
      <w:r w:rsidR="00B82843">
        <w:rPr>
          <w:rFonts w:cs="B Nazanin" w:hint="cs"/>
          <w:sz w:val="28"/>
          <w:szCs w:val="28"/>
          <w:rtl/>
        </w:rPr>
        <w:t>طبق فایل ارسال شده قبلی</w:t>
      </w:r>
      <w:r w:rsidR="00BF0544">
        <w:rPr>
          <w:rFonts w:cs="B Nazanin" w:hint="cs"/>
          <w:sz w:val="28"/>
          <w:szCs w:val="28"/>
          <w:rtl/>
        </w:rPr>
        <w:t>،</w:t>
      </w:r>
      <w:r w:rsidR="00B82843">
        <w:rPr>
          <w:rFonts w:cs="B Nazanin" w:hint="cs"/>
          <w:sz w:val="28"/>
          <w:szCs w:val="28"/>
          <w:rtl/>
        </w:rPr>
        <w:t xml:space="preserve"> مورد </w:t>
      </w:r>
      <w:r w:rsidR="00B82843">
        <w:rPr>
          <w:rFonts w:cs="Calibri" w:hint="cs"/>
          <w:sz w:val="28"/>
          <w:szCs w:val="28"/>
          <w:rtl/>
        </w:rPr>
        <w:t>"</w:t>
      </w:r>
      <w:r w:rsidR="00B82843" w:rsidRPr="00B82843">
        <w:rPr>
          <w:rFonts w:cs="B Nazanin"/>
          <w:sz w:val="28"/>
          <w:szCs w:val="28"/>
          <w:rtl/>
        </w:rPr>
        <w:t>قوان</w:t>
      </w:r>
      <w:r w:rsidR="00B82843" w:rsidRPr="00B82843">
        <w:rPr>
          <w:rFonts w:cs="B Nazanin" w:hint="cs"/>
          <w:sz w:val="28"/>
          <w:szCs w:val="28"/>
          <w:rtl/>
        </w:rPr>
        <w:t>ی</w:t>
      </w:r>
      <w:r w:rsidR="00B82843" w:rsidRPr="00B82843">
        <w:rPr>
          <w:rFonts w:cs="B Nazanin" w:hint="eastAsia"/>
          <w:sz w:val="28"/>
          <w:szCs w:val="28"/>
          <w:rtl/>
        </w:rPr>
        <w:t>ن</w:t>
      </w:r>
      <w:r w:rsidR="00B82843" w:rsidRPr="00B82843">
        <w:rPr>
          <w:rFonts w:cs="B Nazanin"/>
          <w:sz w:val="28"/>
          <w:szCs w:val="28"/>
          <w:rtl/>
        </w:rPr>
        <w:t xml:space="preserve"> و برنامه ها</w:t>
      </w:r>
      <w:r w:rsidR="00B82843" w:rsidRPr="00B82843">
        <w:rPr>
          <w:rFonts w:cs="B Nazanin" w:hint="cs"/>
          <w:sz w:val="28"/>
          <w:szCs w:val="28"/>
          <w:rtl/>
        </w:rPr>
        <w:t>ی</w:t>
      </w:r>
      <w:r w:rsidR="00B82843" w:rsidRPr="00B82843">
        <w:rPr>
          <w:rFonts w:cs="B Nazanin"/>
          <w:sz w:val="28"/>
          <w:szCs w:val="28"/>
          <w:rtl/>
        </w:rPr>
        <w:t xml:space="preserve"> حما</w:t>
      </w:r>
      <w:r w:rsidR="00B82843" w:rsidRPr="00B82843">
        <w:rPr>
          <w:rFonts w:cs="B Nazanin" w:hint="cs"/>
          <w:sz w:val="28"/>
          <w:szCs w:val="28"/>
          <w:rtl/>
        </w:rPr>
        <w:t>ی</w:t>
      </w:r>
      <w:r w:rsidR="00B82843" w:rsidRPr="00B82843">
        <w:rPr>
          <w:rFonts w:cs="B Nazanin" w:hint="eastAsia"/>
          <w:sz w:val="28"/>
          <w:szCs w:val="28"/>
          <w:rtl/>
        </w:rPr>
        <w:t>ت</w:t>
      </w:r>
      <w:r w:rsidR="00B82843" w:rsidRPr="00B82843">
        <w:rPr>
          <w:rFonts w:cs="B Nazanin" w:hint="cs"/>
          <w:sz w:val="28"/>
          <w:szCs w:val="28"/>
          <w:rtl/>
        </w:rPr>
        <w:t>ی</w:t>
      </w:r>
      <w:r w:rsidR="00B82843" w:rsidRPr="00B82843">
        <w:rPr>
          <w:rFonts w:cs="B Nazanin"/>
          <w:sz w:val="28"/>
          <w:szCs w:val="28"/>
          <w:rtl/>
        </w:rPr>
        <w:t xml:space="preserve"> شرکت ها</w:t>
      </w:r>
      <w:r w:rsidR="00B82843" w:rsidRPr="00B82843">
        <w:rPr>
          <w:rFonts w:cs="B Nazanin" w:hint="cs"/>
          <w:sz w:val="28"/>
          <w:szCs w:val="28"/>
          <w:rtl/>
        </w:rPr>
        <w:t>ی</w:t>
      </w:r>
      <w:r w:rsidR="00B82843" w:rsidRPr="00B82843">
        <w:rPr>
          <w:rFonts w:cs="B Nazanin"/>
          <w:sz w:val="28"/>
          <w:szCs w:val="28"/>
          <w:rtl/>
        </w:rPr>
        <w:t xml:space="preserve"> دانش بن</w:t>
      </w:r>
      <w:r w:rsidR="00B82843" w:rsidRPr="00B82843">
        <w:rPr>
          <w:rFonts w:cs="B Nazanin" w:hint="cs"/>
          <w:sz w:val="28"/>
          <w:szCs w:val="28"/>
          <w:rtl/>
        </w:rPr>
        <w:t>ی</w:t>
      </w:r>
      <w:r w:rsidR="00B82843" w:rsidRPr="00B82843">
        <w:rPr>
          <w:rFonts w:cs="B Nazanin" w:hint="eastAsia"/>
          <w:sz w:val="28"/>
          <w:szCs w:val="28"/>
          <w:rtl/>
        </w:rPr>
        <w:t>ان</w:t>
      </w:r>
      <w:r w:rsidR="00B82843">
        <w:rPr>
          <w:rFonts w:cs="Calibri" w:hint="cs"/>
          <w:sz w:val="28"/>
          <w:szCs w:val="28"/>
          <w:rtl/>
        </w:rPr>
        <w:t>"</w:t>
      </w:r>
      <w:r w:rsidR="00B82843">
        <w:rPr>
          <w:rFonts w:cs="B Nazanin" w:hint="cs"/>
          <w:sz w:val="28"/>
          <w:szCs w:val="28"/>
          <w:rtl/>
        </w:rPr>
        <w:t xml:space="preserve"> باید از این صفحه حذف گردد.</w:t>
      </w:r>
    </w:p>
    <w:p w:rsidR="00AA5407" w:rsidRDefault="009A2301" w:rsidP="00221B16">
      <w:pPr>
        <w:pStyle w:val="ListParagraph"/>
        <w:numPr>
          <w:ilvl w:val="0"/>
          <w:numId w:val="1"/>
        </w:numPr>
        <w:bidi/>
        <w:jc w:val="both"/>
        <w:rPr>
          <w:rFonts w:cs="B Nazanin"/>
          <w:sz w:val="28"/>
          <w:szCs w:val="28"/>
        </w:rPr>
      </w:pPr>
      <w:r>
        <w:rPr>
          <w:rFonts w:cs="B Nazanin" w:hint="cs"/>
          <w:sz w:val="28"/>
          <w:szCs w:val="28"/>
          <w:rtl/>
        </w:rPr>
        <w:t xml:space="preserve">مستندات </w:t>
      </w:r>
      <w:r w:rsidRPr="000E11A8">
        <w:rPr>
          <w:rFonts w:cs="B Nazanin" w:hint="cs"/>
          <w:sz w:val="28"/>
          <w:szCs w:val="28"/>
          <w:rtl/>
        </w:rPr>
        <w:t>سازمانی: عنوان لیست از "آیین نامه های اجرایی پارک علم و فناوری فارس" به "مستندات سازمانی" تغییر یابد.</w:t>
      </w:r>
    </w:p>
    <w:p w:rsidR="00221B16" w:rsidRPr="00221B16" w:rsidRDefault="00221B16" w:rsidP="00221B16">
      <w:pPr>
        <w:pStyle w:val="ListParagraph"/>
        <w:bidi/>
        <w:jc w:val="both"/>
        <w:rPr>
          <w:rFonts w:cs="B Nazanin"/>
          <w:sz w:val="28"/>
          <w:szCs w:val="28"/>
          <w:rtl/>
        </w:rPr>
      </w:pPr>
    </w:p>
    <w:p w:rsidR="00AA5407" w:rsidRDefault="00AA5407" w:rsidP="00AA5407">
      <w:pPr>
        <w:bidi/>
        <w:jc w:val="both"/>
        <w:rPr>
          <w:rFonts w:cs="B Nazanin"/>
          <w:b/>
          <w:bCs/>
          <w:sz w:val="32"/>
          <w:szCs w:val="32"/>
          <w:rtl/>
          <w:lang w:bidi="fa-IR"/>
        </w:rPr>
      </w:pPr>
      <w:r>
        <w:rPr>
          <w:rFonts w:cs="B Nazanin" w:hint="cs"/>
          <w:b/>
          <w:bCs/>
          <w:sz w:val="32"/>
          <w:szCs w:val="32"/>
          <w:rtl/>
          <w:lang w:bidi="fa-IR"/>
        </w:rPr>
        <w:t>ارتباط با ما</w:t>
      </w:r>
    </w:p>
    <w:p w:rsidR="00AA5407" w:rsidRDefault="00AA5407" w:rsidP="00E57CD3">
      <w:pPr>
        <w:pStyle w:val="ListParagraph"/>
        <w:numPr>
          <w:ilvl w:val="0"/>
          <w:numId w:val="3"/>
        </w:numPr>
        <w:bidi/>
        <w:jc w:val="both"/>
        <w:rPr>
          <w:rFonts w:cs="B Nazanin"/>
          <w:sz w:val="28"/>
          <w:szCs w:val="28"/>
        </w:rPr>
      </w:pPr>
      <w:r w:rsidRPr="00AA5407">
        <w:rPr>
          <w:rFonts w:cs="B Nazanin" w:hint="cs"/>
          <w:sz w:val="28"/>
          <w:szCs w:val="28"/>
          <w:rtl/>
          <w:lang w:bidi="fa-IR"/>
        </w:rPr>
        <w:t xml:space="preserve">اطلاعات تماس: </w:t>
      </w:r>
      <w:r w:rsidRPr="00AA5407">
        <w:rPr>
          <w:rFonts w:cs="B Nazanin" w:hint="cs"/>
          <w:sz w:val="28"/>
          <w:szCs w:val="28"/>
          <w:rtl/>
        </w:rPr>
        <w:t xml:space="preserve">برخی اطلاعات در این قسمت به </w:t>
      </w:r>
      <w:r w:rsidR="00E57CD3">
        <w:rPr>
          <w:rFonts w:cs="B Nazanin" w:hint="cs"/>
          <w:sz w:val="28"/>
          <w:szCs w:val="28"/>
          <w:rtl/>
        </w:rPr>
        <w:t>صورت نادرست</w:t>
      </w:r>
      <w:r w:rsidRPr="00AA5407">
        <w:rPr>
          <w:rFonts w:cs="B Nazanin" w:hint="cs"/>
          <w:sz w:val="28"/>
          <w:szCs w:val="28"/>
          <w:rtl/>
        </w:rPr>
        <w:t xml:space="preserve"> تکمیل شده است. به عنوان مثال پست الکترونیک، شماره داخلی و ...</w:t>
      </w:r>
      <w:r w:rsidR="00E57CD3">
        <w:rPr>
          <w:rFonts w:cs="B Nazanin" w:hint="cs"/>
          <w:sz w:val="28"/>
          <w:szCs w:val="28"/>
          <w:rtl/>
        </w:rPr>
        <w:t xml:space="preserve">   </w:t>
      </w:r>
    </w:p>
    <w:p w:rsidR="0078536A" w:rsidRPr="009E4B12" w:rsidRDefault="0078536A" w:rsidP="0078536A">
      <w:pPr>
        <w:pStyle w:val="ListParagraph"/>
        <w:numPr>
          <w:ilvl w:val="0"/>
          <w:numId w:val="3"/>
        </w:numPr>
        <w:bidi/>
        <w:jc w:val="both"/>
        <w:rPr>
          <w:rFonts w:cs="B Nazanin"/>
          <w:strike/>
          <w:sz w:val="28"/>
          <w:szCs w:val="28"/>
        </w:rPr>
      </w:pPr>
      <w:r w:rsidRPr="009E4B12">
        <w:rPr>
          <w:rFonts w:cs="B Nazanin" w:hint="cs"/>
          <w:strike/>
          <w:sz w:val="28"/>
          <w:szCs w:val="28"/>
          <w:rtl/>
        </w:rPr>
        <w:t>انتقادات و پیشنهادات: فاصله بین عنوان و متن لحاظ گردد.</w:t>
      </w:r>
    </w:p>
    <w:p w:rsidR="00BC3988" w:rsidRDefault="00BC3988" w:rsidP="00050319">
      <w:pPr>
        <w:bidi/>
        <w:jc w:val="both"/>
        <w:rPr>
          <w:rFonts w:cs="B Nazanin"/>
          <w:b/>
          <w:bCs/>
          <w:sz w:val="32"/>
          <w:szCs w:val="32"/>
          <w:rtl/>
          <w:lang w:bidi="fa-IR"/>
        </w:rPr>
      </w:pPr>
    </w:p>
    <w:p w:rsidR="00050319" w:rsidRPr="00146C2D" w:rsidRDefault="00050319" w:rsidP="00BC3988">
      <w:pPr>
        <w:bidi/>
        <w:jc w:val="both"/>
        <w:rPr>
          <w:rFonts w:cs="B Nazanin"/>
          <w:b/>
          <w:bCs/>
          <w:sz w:val="32"/>
          <w:szCs w:val="32"/>
          <w:lang w:bidi="fa-IR"/>
        </w:rPr>
      </w:pPr>
      <w:r>
        <w:rPr>
          <w:rFonts w:cs="B Nazanin" w:hint="cs"/>
          <w:b/>
          <w:bCs/>
          <w:sz w:val="32"/>
          <w:szCs w:val="32"/>
          <w:rtl/>
          <w:lang w:bidi="fa-IR"/>
        </w:rPr>
        <w:t>میز خدمت الکترونیک</w:t>
      </w:r>
    </w:p>
    <w:p w:rsidR="00050319" w:rsidRPr="009E4B12" w:rsidRDefault="00050319" w:rsidP="00050319">
      <w:pPr>
        <w:pStyle w:val="ListParagraph"/>
        <w:numPr>
          <w:ilvl w:val="0"/>
          <w:numId w:val="1"/>
        </w:numPr>
        <w:bidi/>
        <w:jc w:val="both"/>
        <w:rPr>
          <w:rFonts w:cs="B Nazanin"/>
          <w:strike/>
          <w:sz w:val="28"/>
          <w:szCs w:val="28"/>
        </w:rPr>
      </w:pPr>
      <w:r w:rsidRPr="009E4B12">
        <w:rPr>
          <w:rFonts w:cs="B Nazanin" w:hint="cs"/>
          <w:strike/>
          <w:sz w:val="28"/>
          <w:szCs w:val="28"/>
          <w:rtl/>
        </w:rPr>
        <w:t>اعداد باید به فارسی نمایش داده شوند.</w:t>
      </w:r>
    </w:p>
    <w:p w:rsidR="001F6515" w:rsidRDefault="001F6515" w:rsidP="001F6515">
      <w:pPr>
        <w:bidi/>
        <w:jc w:val="both"/>
        <w:rPr>
          <w:rFonts w:cs="B Nazanin"/>
          <w:b/>
          <w:bCs/>
          <w:sz w:val="32"/>
          <w:szCs w:val="32"/>
          <w:rtl/>
        </w:rPr>
      </w:pPr>
    </w:p>
    <w:p w:rsidR="001F6515" w:rsidRPr="00DE3707" w:rsidRDefault="001F6515" w:rsidP="001F6515">
      <w:pPr>
        <w:bidi/>
        <w:jc w:val="both"/>
        <w:rPr>
          <w:rFonts w:cs="B Nazanin"/>
          <w:b/>
          <w:bCs/>
          <w:sz w:val="32"/>
          <w:szCs w:val="32"/>
          <w:rtl/>
        </w:rPr>
      </w:pPr>
      <w:r w:rsidRPr="001F6515">
        <w:rPr>
          <w:rFonts w:cs="B Nazanin" w:hint="cs"/>
          <w:b/>
          <w:bCs/>
          <w:sz w:val="32"/>
          <w:szCs w:val="32"/>
          <w:rtl/>
        </w:rPr>
        <w:lastRenderedPageBreak/>
        <w:t>چند رسانه ای</w:t>
      </w:r>
    </w:p>
    <w:p w:rsidR="001F6515" w:rsidRDefault="001F6515" w:rsidP="001F6515">
      <w:pPr>
        <w:pStyle w:val="ListParagraph"/>
        <w:numPr>
          <w:ilvl w:val="0"/>
          <w:numId w:val="4"/>
        </w:numPr>
        <w:bidi/>
        <w:jc w:val="both"/>
        <w:rPr>
          <w:rFonts w:cs="B Nazanin"/>
          <w:sz w:val="28"/>
          <w:szCs w:val="28"/>
        </w:rPr>
      </w:pPr>
      <w:r w:rsidRPr="00C3493D">
        <w:rPr>
          <w:rFonts w:cs="B Nazanin" w:hint="cs"/>
          <w:sz w:val="28"/>
          <w:szCs w:val="28"/>
          <w:rtl/>
        </w:rPr>
        <w:t>در این قسمت همانند</w:t>
      </w:r>
      <w:r w:rsidR="00221B16">
        <w:rPr>
          <w:rFonts w:cs="B Nazanin" w:hint="cs"/>
          <w:sz w:val="28"/>
          <w:szCs w:val="28"/>
          <w:rtl/>
        </w:rPr>
        <w:t xml:space="preserve"> صفحه اول</w:t>
      </w:r>
      <w:r w:rsidRPr="00C3493D">
        <w:rPr>
          <w:rFonts w:cs="B Nazanin" w:hint="cs"/>
          <w:sz w:val="28"/>
          <w:szCs w:val="28"/>
          <w:rtl/>
        </w:rPr>
        <w:t xml:space="preserve"> سایت اصفهان سه زیر گروه به شرح زیر ایجاد شود.</w:t>
      </w:r>
    </w:p>
    <w:p w:rsidR="001F6515" w:rsidRDefault="001F6515" w:rsidP="001F6515">
      <w:pPr>
        <w:pStyle w:val="ListParagraph"/>
        <w:numPr>
          <w:ilvl w:val="1"/>
          <w:numId w:val="4"/>
        </w:numPr>
        <w:bidi/>
        <w:jc w:val="both"/>
        <w:rPr>
          <w:rFonts w:cs="B Nazanin"/>
          <w:sz w:val="28"/>
          <w:szCs w:val="28"/>
        </w:rPr>
      </w:pPr>
      <w:r>
        <w:rPr>
          <w:rFonts w:cs="B Nazanin" w:hint="cs"/>
          <w:sz w:val="28"/>
          <w:szCs w:val="28"/>
          <w:rtl/>
        </w:rPr>
        <w:t>اخبار</w:t>
      </w:r>
    </w:p>
    <w:p w:rsidR="001F6515" w:rsidRDefault="001F6515" w:rsidP="001F6515">
      <w:pPr>
        <w:pStyle w:val="ListParagraph"/>
        <w:numPr>
          <w:ilvl w:val="1"/>
          <w:numId w:val="4"/>
        </w:numPr>
        <w:bidi/>
        <w:jc w:val="both"/>
        <w:rPr>
          <w:rFonts w:cs="B Nazanin"/>
          <w:sz w:val="28"/>
          <w:szCs w:val="28"/>
        </w:rPr>
      </w:pPr>
      <w:r>
        <w:rPr>
          <w:rFonts w:cs="B Nazanin" w:hint="cs"/>
          <w:sz w:val="28"/>
          <w:szCs w:val="28"/>
          <w:rtl/>
        </w:rPr>
        <w:t>رویدادها و اطلاعیه ها</w:t>
      </w:r>
    </w:p>
    <w:p w:rsidR="001F6515" w:rsidRPr="00C3493D" w:rsidRDefault="001F6515" w:rsidP="001F6515">
      <w:pPr>
        <w:pStyle w:val="ListParagraph"/>
        <w:numPr>
          <w:ilvl w:val="1"/>
          <w:numId w:val="4"/>
        </w:numPr>
        <w:bidi/>
        <w:jc w:val="both"/>
        <w:rPr>
          <w:rFonts w:cs="B Nazanin"/>
          <w:sz w:val="28"/>
          <w:szCs w:val="28"/>
          <w:rtl/>
        </w:rPr>
      </w:pPr>
      <w:r>
        <w:rPr>
          <w:rFonts w:cs="B Nazanin" w:hint="cs"/>
          <w:sz w:val="28"/>
          <w:szCs w:val="28"/>
          <w:rtl/>
        </w:rPr>
        <w:t>گزارش های ویدیویی</w:t>
      </w:r>
    </w:p>
    <w:p w:rsidR="00704B11" w:rsidRDefault="00704B11" w:rsidP="00704B11">
      <w:pPr>
        <w:bidi/>
        <w:jc w:val="both"/>
        <w:rPr>
          <w:rFonts w:cs="B Nazanin"/>
          <w:b/>
          <w:bCs/>
          <w:sz w:val="32"/>
          <w:szCs w:val="32"/>
          <w:rtl/>
        </w:rPr>
      </w:pPr>
    </w:p>
    <w:p w:rsidR="00704B11" w:rsidRPr="00A24E31" w:rsidRDefault="00704B11" w:rsidP="00704B11">
      <w:pPr>
        <w:bidi/>
        <w:jc w:val="both"/>
        <w:rPr>
          <w:rFonts w:cs="B Nazanin"/>
          <w:b/>
          <w:bCs/>
          <w:sz w:val="32"/>
          <w:szCs w:val="32"/>
          <w:rtl/>
        </w:rPr>
      </w:pPr>
      <w:r>
        <w:rPr>
          <w:rFonts w:cs="B Nazanin" w:hint="cs"/>
          <w:b/>
          <w:bCs/>
          <w:sz w:val="32"/>
          <w:szCs w:val="32"/>
          <w:rtl/>
        </w:rPr>
        <w:t>حمایت ها و خدمات</w:t>
      </w:r>
    </w:p>
    <w:p w:rsidR="00704B11" w:rsidRDefault="00704B11" w:rsidP="00704B11">
      <w:pPr>
        <w:pStyle w:val="ListParagraph"/>
        <w:numPr>
          <w:ilvl w:val="0"/>
          <w:numId w:val="5"/>
        </w:numPr>
        <w:bidi/>
        <w:jc w:val="both"/>
        <w:rPr>
          <w:rFonts w:cs="B Nazanin"/>
          <w:sz w:val="28"/>
          <w:szCs w:val="28"/>
        </w:rPr>
      </w:pPr>
      <w:r>
        <w:rPr>
          <w:rFonts w:cs="B Nazanin" w:hint="cs"/>
          <w:sz w:val="28"/>
          <w:szCs w:val="28"/>
          <w:rtl/>
        </w:rPr>
        <w:t>استقرار: محتوای صفحه با فایل ارسال شده تفاوت دارد.</w:t>
      </w:r>
    </w:p>
    <w:p w:rsidR="00704B11" w:rsidRDefault="005777AF" w:rsidP="00704B11">
      <w:pPr>
        <w:pStyle w:val="ListParagraph"/>
        <w:numPr>
          <w:ilvl w:val="0"/>
          <w:numId w:val="5"/>
        </w:numPr>
        <w:bidi/>
        <w:jc w:val="both"/>
        <w:rPr>
          <w:rFonts w:cs="B Nazanin"/>
          <w:sz w:val="28"/>
          <w:szCs w:val="28"/>
        </w:rPr>
      </w:pPr>
      <w:r>
        <w:rPr>
          <w:rFonts w:cs="B Nazanin" w:hint="cs"/>
          <w:sz w:val="28"/>
          <w:szCs w:val="28"/>
          <w:rtl/>
        </w:rPr>
        <w:t>حمایت های قانونی: مورد مربوط به داوری ثبت اختراع به اشتباه از این قسمت پاک شده است. (این مورد قبلا با توضیحات کامل در این قسمت وجود داشت)</w:t>
      </w:r>
    </w:p>
    <w:p w:rsidR="00AC5C80" w:rsidRDefault="00AC5C80" w:rsidP="00AC5C80">
      <w:pPr>
        <w:pStyle w:val="ListParagraph"/>
        <w:numPr>
          <w:ilvl w:val="0"/>
          <w:numId w:val="5"/>
        </w:numPr>
        <w:bidi/>
        <w:jc w:val="both"/>
        <w:rPr>
          <w:rFonts w:cs="B Nazanin"/>
          <w:sz w:val="28"/>
          <w:szCs w:val="28"/>
        </w:rPr>
      </w:pPr>
      <w:r>
        <w:rPr>
          <w:rFonts w:cs="B Nazanin" w:hint="cs"/>
          <w:sz w:val="28"/>
          <w:szCs w:val="28"/>
          <w:rtl/>
        </w:rPr>
        <w:t>حمایت های قانونی/داوری ثبت اختراع/راهنمای مراجعین جهت ثبت اختراع داخلی: اطلاعاتی نظیر شماره حساب تغییر کرده است که باید آپدیت شود.</w:t>
      </w:r>
    </w:p>
    <w:p w:rsidR="00AC5C80" w:rsidRDefault="00AC5C80" w:rsidP="00AC5C80">
      <w:pPr>
        <w:pStyle w:val="ListParagraph"/>
        <w:numPr>
          <w:ilvl w:val="0"/>
          <w:numId w:val="5"/>
        </w:numPr>
        <w:bidi/>
        <w:jc w:val="both"/>
        <w:rPr>
          <w:rFonts w:cs="B Nazanin"/>
          <w:sz w:val="28"/>
          <w:szCs w:val="28"/>
        </w:rPr>
      </w:pPr>
      <w:r>
        <w:rPr>
          <w:rFonts w:cs="B Nazanin" w:hint="cs"/>
          <w:sz w:val="28"/>
          <w:szCs w:val="28"/>
          <w:rtl/>
        </w:rPr>
        <w:t>فنی و تخصصی: تجهیزات شاخص آزمایشگاه ها باید ذیل خدمات آزمایشگاهی قرار بگیرد.</w:t>
      </w:r>
    </w:p>
    <w:p w:rsidR="00AC5C80" w:rsidRDefault="00AC5C80" w:rsidP="00AC5C80">
      <w:pPr>
        <w:pStyle w:val="ListParagraph"/>
        <w:numPr>
          <w:ilvl w:val="0"/>
          <w:numId w:val="5"/>
        </w:numPr>
        <w:bidi/>
        <w:jc w:val="both"/>
        <w:rPr>
          <w:rFonts w:ascii="Segoe UI" w:hAnsi="Segoe UI" w:cs="B Nazanin"/>
          <w:color w:val="0F0F0F"/>
          <w:sz w:val="28"/>
          <w:szCs w:val="28"/>
          <w:shd w:val="clear" w:color="auto" w:fill="FFFFFF"/>
        </w:rPr>
      </w:pPr>
      <w:r>
        <w:rPr>
          <w:rFonts w:ascii="Segoe UI" w:hAnsi="Segoe UI" w:cs="B Nazanin" w:hint="cs"/>
          <w:color w:val="0F0F0F"/>
          <w:sz w:val="28"/>
          <w:szCs w:val="28"/>
          <w:shd w:val="clear" w:color="auto" w:fill="FFFFFF"/>
          <w:rtl/>
        </w:rPr>
        <w:t>تسهیلات: آیتم ها فاقد توضیحات می باشد.</w:t>
      </w:r>
    </w:p>
    <w:p w:rsidR="000514FB" w:rsidRDefault="000514FB" w:rsidP="000514FB">
      <w:pPr>
        <w:pStyle w:val="ListParagraph"/>
        <w:numPr>
          <w:ilvl w:val="0"/>
          <w:numId w:val="5"/>
        </w:numPr>
        <w:bidi/>
        <w:jc w:val="both"/>
        <w:rPr>
          <w:rFonts w:ascii="Segoe UI" w:hAnsi="Segoe UI" w:cs="B Nazanin"/>
          <w:color w:val="0F0F0F"/>
          <w:sz w:val="28"/>
          <w:szCs w:val="28"/>
          <w:shd w:val="clear" w:color="auto" w:fill="FFFFFF"/>
        </w:rPr>
      </w:pPr>
      <w:r>
        <w:rPr>
          <w:rFonts w:ascii="Segoe UI" w:hAnsi="Segoe UI" w:cs="B Nazanin" w:hint="cs"/>
          <w:color w:val="0F0F0F"/>
          <w:sz w:val="28"/>
          <w:szCs w:val="28"/>
          <w:shd w:val="clear" w:color="auto" w:fill="FFFFFF"/>
          <w:rtl/>
        </w:rPr>
        <w:t xml:space="preserve">روابط </w:t>
      </w:r>
      <w:r w:rsidRPr="0045174C">
        <w:rPr>
          <w:rFonts w:ascii="Segoe UI" w:hAnsi="Segoe UI" w:cs="B Nazanin" w:hint="cs"/>
          <w:color w:val="0F0F0F"/>
          <w:sz w:val="28"/>
          <w:szCs w:val="28"/>
          <w:shd w:val="clear" w:color="auto" w:fill="FFFFFF"/>
          <w:rtl/>
        </w:rPr>
        <w:t>عمومی و اطلاع رسانی و فناوری اطلاعات و ارتباطات: عنوان وظایف به "</w:t>
      </w:r>
      <w:r>
        <w:rPr>
          <w:rFonts w:ascii="Segoe UI" w:hAnsi="Segoe UI" w:cs="B Nazanin" w:hint="cs"/>
          <w:color w:val="0F0F0F"/>
          <w:sz w:val="28"/>
          <w:szCs w:val="28"/>
          <w:shd w:val="clear" w:color="auto" w:fill="FFFFFF"/>
          <w:rtl/>
        </w:rPr>
        <w:t xml:space="preserve"> </w:t>
      </w:r>
      <w:r w:rsidRPr="0045174C">
        <w:rPr>
          <w:rFonts w:ascii="Segoe UI" w:hAnsi="Segoe UI" w:cs="B Nazanin" w:hint="cs"/>
          <w:color w:val="0F0F0F"/>
          <w:sz w:val="28"/>
          <w:szCs w:val="28"/>
          <w:shd w:val="clear" w:color="auto" w:fill="FFFFFF"/>
          <w:rtl/>
        </w:rPr>
        <w:t>" تغییر یابد.</w:t>
      </w:r>
    </w:p>
    <w:p w:rsidR="00AC5C80" w:rsidRDefault="000514FB" w:rsidP="000514FB">
      <w:pPr>
        <w:pStyle w:val="ListParagraph"/>
        <w:bidi/>
        <w:jc w:val="both"/>
        <w:rPr>
          <w:rFonts w:cs="B Nazanin"/>
          <w:sz w:val="28"/>
          <w:szCs w:val="28"/>
          <w:rtl/>
        </w:rPr>
      </w:pPr>
      <w:r w:rsidRPr="0021069D">
        <w:rPr>
          <w:rFonts w:ascii="Segoe UI" w:hAnsi="Segoe UI" w:cs="B Nazanin"/>
          <w:noProof/>
          <w:color w:val="0F0F0F"/>
          <w:sz w:val="28"/>
          <w:szCs w:val="28"/>
          <w:shd w:val="clear" w:color="auto" w:fill="FFFFFF"/>
          <w:rtl/>
        </w:rPr>
        <w:drawing>
          <wp:inline distT="0" distB="0" distL="0" distR="0" wp14:anchorId="3098CEEA" wp14:editId="7146BA8D">
            <wp:extent cx="5943600" cy="2734945"/>
            <wp:effectExtent l="0" t="0" r="0" b="8255"/>
            <wp:docPr id="3" name="Picture 3" descr="C:\Users\erfanmanesh\Desktop\tempsn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fanmanesh\Desktop\tempsni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734945"/>
                    </a:xfrm>
                    <a:prstGeom prst="rect">
                      <a:avLst/>
                    </a:prstGeom>
                    <a:noFill/>
                    <a:ln>
                      <a:noFill/>
                    </a:ln>
                  </pic:spPr>
                </pic:pic>
              </a:graphicData>
            </a:graphic>
          </wp:inline>
        </w:drawing>
      </w:r>
    </w:p>
    <w:p w:rsidR="000514FB" w:rsidRDefault="000514FB" w:rsidP="000514FB">
      <w:pPr>
        <w:pStyle w:val="ListParagraph"/>
        <w:bidi/>
        <w:jc w:val="both"/>
        <w:rPr>
          <w:rFonts w:cs="B Nazanin"/>
          <w:sz w:val="28"/>
          <w:szCs w:val="28"/>
          <w:rtl/>
        </w:rPr>
      </w:pPr>
    </w:p>
    <w:p w:rsidR="006F728D" w:rsidRDefault="006F728D" w:rsidP="006F728D">
      <w:pPr>
        <w:pStyle w:val="ListParagraph"/>
        <w:bidi/>
        <w:jc w:val="both"/>
        <w:rPr>
          <w:rFonts w:cs="B Nazanin"/>
          <w:sz w:val="28"/>
          <w:szCs w:val="28"/>
          <w:rtl/>
        </w:rPr>
      </w:pPr>
    </w:p>
    <w:p w:rsidR="006F728D" w:rsidRPr="006F728D" w:rsidRDefault="006F728D" w:rsidP="006F728D">
      <w:pPr>
        <w:bidi/>
        <w:jc w:val="both"/>
        <w:rPr>
          <w:rFonts w:ascii="Segoe UI" w:hAnsi="Segoe UI" w:cs="B Nazanin"/>
          <w:b/>
          <w:bCs/>
          <w:color w:val="0F0F0F"/>
          <w:sz w:val="32"/>
          <w:szCs w:val="32"/>
          <w:shd w:val="clear" w:color="auto" w:fill="FFFFFF"/>
        </w:rPr>
      </w:pPr>
      <w:r w:rsidRPr="00DB5F89">
        <w:rPr>
          <w:rFonts w:ascii="Segoe UI" w:hAnsi="Segoe UI" w:cs="B Nazanin"/>
          <w:b/>
          <w:bCs/>
          <w:color w:val="0F0F0F"/>
          <w:sz w:val="32"/>
          <w:szCs w:val="32"/>
          <w:shd w:val="clear" w:color="auto" w:fill="FFFFFF"/>
          <w:rtl/>
        </w:rPr>
        <w:lastRenderedPageBreak/>
        <w:t>خدمات کارگزاران عموم</w:t>
      </w:r>
      <w:r w:rsidRPr="00DB5F89">
        <w:rPr>
          <w:rFonts w:ascii="Segoe UI" w:hAnsi="Segoe UI" w:cs="B Nazanin" w:hint="cs"/>
          <w:b/>
          <w:bCs/>
          <w:color w:val="0F0F0F"/>
          <w:sz w:val="32"/>
          <w:szCs w:val="32"/>
          <w:shd w:val="clear" w:color="auto" w:fill="FFFFFF"/>
          <w:rtl/>
        </w:rPr>
        <w:t>ی</w:t>
      </w:r>
      <w:r w:rsidRPr="00DB5F89">
        <w:rPr>
          <w:rFonts w:ascii="Segoe UI" w:hAnsi="Segoe UI" w:cs="B Nazanin"/>
          <w:b/>
          <w:bCs/>
          <w:color w:val="0F0F0F"/>
          <w:sz w:val="32"/>
          <w:szCs w:val="32"/>
          <w:shd w:val="clear" w:color="auto" w:fill="FFFFFF"/>
          <w:rtl/>
        </w:rPr>
        <w:t xml:space="preserve"> و تخصص</w:t>
      </w:r>
      <w:r w:rsidRPr="00DB5F89">
        <w:rPr>
          <w:rFonts w:ascii="Segoe UI" w:hAnsi="Segoe UI" w:cs="B Nazanin" w:hint="cs"/>
          <w:b/>
          <w:bCs/>
          <w:color w:val="0F0F0F"/>
          <w:sz w:val="32"/>
          <w:szCs w:val="32"/>
          <w:shd w:val="clear" w:color="auto" w:fill="FFFFFF"/>
          <w:rtl/>
        </w:rPr>
        <w:t>ی</w:t>
      </w:r>
    </w:p>
    <w:p w:rsidR="006F728D" w:rsidRDefault="006F728D" w:rsidP="006F728D">
      <w:pPr>
        <w:pStyle w:val="ListParagraph"/>
        <w:numPr>
          <w:ilvl w:val="0"/>
          <w:numId w:val="5"/>
        </w:numPr>
        <w:bidi/>
        <w:jc w:val="both"/>
        <w:rPr>
          <w:rFonts w:ascii="Segoe UI" w:hAnsi="Segoe UI" w:cs="B Nazanin"/>
          <w:color w:val="0F0F0F"/>
          <w:sz w:val="28"/>
          <w:szCs w:val="28"/>
          <w:shd w:val="clear" w:color="auto" w:fill="FFFFFF"/>
        </w:rPr>
      </w:pPr>
      <w:r>
        <w:rPr>
          <w:rFonts w:ascii="Segoe UI" w:hAnsi="Segoe UI" w:cs="B Nazanin" w:hint="cs"/>
          <w:color w:val="0F0F0F"/>
          <w:sz w:val="28"/>
          <w:szCs w:val="28"/>
          <w:shd w:val="clear" w:color="auto" w:fill="FFFFFF"/>
          <w:rtl/>
        </w:rPr>
        <w:t>خدمات تخصصی کسب و کار: فاقد محتوا</w:t>
      </w:r>
    </w:p>
    <w:p w:rsidR="006F728D" w:rsidRPr="00E46F5F" w:rsidRDefault="006F728D" w:rsidP="00E46F5F">
      <w:pPr>
        <w:pStyle w:val="ListParagraph"/>
        <w:numPr>
          <w:ilvl w:val="0"/>
          <w:numId w:val="5"/>
        </w:numPr>
        <w:bidi/>
        <w:jc w:val="both"/>
        <w:rPr>
          <w:rFonts w:ascii="Segoe UI" w:hAnsi="Segoe UI" w:cs="B Nazanin"/>
          <w:color w:val="0F0F0F"/>
          <w:sz w:val="28"/>
          <w:szCs w:val="28"/>
          <w:shd w:val="clear" w:color="auto" w:fill="FFFFFF"/>
          <w:rtl/>
        </w:rPr>
      </w:pPr>
      <w:r>
        <w:rPr>
          <w:rFonts w:ascii="Segoe UI" w:hAnsi="Segoe UI" w:cs="B Nazanin" w:hint="cs"/>
          <w:color w:val="0F0F0F"/>
          <w:sz w:val="28"/>
          <w:szCs w:val="28"/>
          <w:shd w:val="clear" w:color="auto" w:fill="FFFFFF"/>
          <w:rtl/>
        </w:rPr>
        <w:t>خدمات توسعه بازار و مدیریت فناوری: فاقد محتوا</w:t>
      </w:r>
    </w:p>
    <w:p w:rsidR="00E46F5F" w:rsidRDefault="00E46F5F" w:rsidP="00E46F5F">
      <w:pPr>
        <w:pStyle w:val="ListParagraph"/>
        <w:bidi/>
        <w:jc w:val="both"/>
        <w:rPr>
          <w:rFonts w:cs="B Nazanin"/>
          <w:sz w:val="28"/>
          <w:szCs w:val="28"/>
          <w:rtl/>
        </w:rPr>
      </w:pPr>
    </w:p>
    <w:p w:rsidR="00E46F5F" w:rsidRPr="00DB5F89" w:rsidRDefault="00E46F5F" w:rsidP="00E46F5F">
      <w:pPr>
        <w:bidi/>
        <w:jc w:val="both"/>
        <w:rPr>
          <w:rFonts w:ascii="Segoe UI" w:hAnsi="Segoe UI" w:cs="B Nazanin"/>
          <w:b/>
          <w:bCs/>
          <w:color w:val="0F0F0F"/>
          <w:sz w:val="32"/>
          <w:szCs w:val="32"/>
          <w:shd w:val="clear" w:color="auto" w:fill="FFFFFF"/>
          <w:rtl/>
        </w:rPr>
      </w:pPr>
      <w:r>
        <w:rPr>
          <w:rFonts w:ascii="Segoe UI" w:hAnsi="Segoe UI" w:cs="B Nazanin" w:hint="cs"/>
          <w:b/>
          <w:bCs/>
          <w:color w:val="0F0F0F"/>
          <w:sz w:val="32"/>
          <w:szCs w:val="32"/>
          <w:shd w:val="clear" w:color="auto" w:fill="FFFFFF"/>
          <w:rtl/>
        </w:rPr>
        <w:t>سامانه ها و فرم ها</w:t>
      </w:r>
      <w:r w:rsidRPr="00DB5F89">
        <w:rPr>
          <w:rFonts w:ascii="Segoe UI" w:hAnsi="Segoe UI" w:cs="B Nazanin"/>
          <w:b/>
          <w:bCs/>
          <w:color w:val="0F0F0F"/>
          <w:sz w:val="32"/>
          <w:szCs w:val="32"/>
          <w:shd w:val="clear" w:color="auto" w:fill="FFFFFF"/>
          <w:rtl/>
        </w:rPr>
        <w:t xml:space="preserve"> </w:t>
      </w:r>
    </w:p>
    <w:p w:rsidR="00E46F5F" w:rsidRDefault="00E46F5F" w:rsidP="00E46F5F">
      <w:pPr>
        <w:pStyle w:val="ListParagraph"/>
        <w:bidi/>
        <w:jc w:val="both"/>
        <w:rPr>
          <w:rFonts w:cs="B Nazanin"/>
          <w:sz w:val="28"/>
          <w:szCs w:val="28"/>
        </w:rPr>
      </w:pPr>
      <w:r w:rsidRPr="001F79D6">
        <w:rPr>
          <w:rFonts w:ascii="Segoe UI" w:hAnsi="Segoe UI" w:cs="B Nazanin" w:hint="cs"/>
          <w:color w:val="0F0F0F"/>
          <w:sz w:val="28"/>
          <w:szCs w:val="28"/>
          <w:highlight w:val="yellow"/>
          <w:shd w:val="clear" w:color="auto" w:fill="FFFFFF"/>
          <w:rtl/>
        </w:rPr>
        <w:t>مستندات سازمانی: به منوی اطلاع رسانی/مستندات سازمانی لینک شود.</w:t>
      </w:r>
    </w:p>
    <w:p w:rsidR="001F6515" w:rsidRPr="001F6515" w:rsidRDefault="001F6515" w:rsidP="001F6515">
      <w:pPr>
        <w:bidi/>
        <w:jc w:val="both"/>
        <w:rPr>
          <w:rFonts w:cs="B Nazanin"/>
          <w:sz w:val="28"/>
          <w:szCs w:val="28"/>
        </w:rPr>
      </w:pPr>
    </w:p>
    <w:p w:rsidR="00050319" w:rsidRPr="00050319" w:rsidRDefault="00050319" w:rsidP="00050319">
      <w:pPr>
        <w:bidi/>
        <w:jc w:val="both"/>
        <w:rPr>
          <w:rFonts w:cs="B Nazanin"/>
          <w:sz w:val="28"/>
          <w:szCs w:val="28"/>
          <w:rtl/>
        </w:rPr>
      </w:pPr>
    </w:p>
    <w:p w:rsidR="00AA5407" w:rsidRPr="00AA5407" w:rsidRDefault="00AA5407" w:rsidP="00AA5407">
      <w:pPr>
        <w:bidi/>
        <w:jc w:val="both"/>
        <w:rPr>
          <w:rFonts w:cs="B Nazanin"/>
          <w:sz w:val="28"/>
          <w:szCs w:val="28"/>
        </w:rPr>
      </w:pPr>
    </w:p>
    <w:p w:rsidR="005559A3" w:rsidRPr="005559A3" w:rsidRDefault="005559A3" w:rsidP="005559A3">
      <w:pPr>
        <w:bidi/>
        <w:jc w:val="both"/>
        <w:rPr>
          <w:rFonts w:cs="B Nazanin"/>
          <w:sz w:val="28"/>
          <w:szCs w:val="28"/>
        </w:rPr>
      </w:pPr>
    </w:p>
    <w:p w:rsidR="00C62EC4" w:rsidRPr="00C62EC4" w:rsidRDefault="00C62EC4" w:rsidP="00C62EC4">
      <w:pPr>
        <w:bidi/>
        <w:jc w:val="both"/>
        <w:rPr>
          <w:rFonts w:cs="B Nazanin"/>
          <w:sz w:val="28"/>
          <w:szCs w:val="28"/>
        </w:rPr>
      </w:pPr>
    </w:p>
    <w:p w:rsidR="00181BCC" w:rsidRPr="005E27E5" w:rsidRDefault="00181BCC" w:rsidP="005E27E5">
      <w:pPr>
        <w:bidi/>
        <w:rPr>
          <w:rFonts w:cs="B Nazanin"/>
          <w:sz w:val="28"/>
          <w:szCs w:val="28"/>
        </w:rPr>
      </w:pPr>
    </w:p>
    <w:sectPr w:rsidR="00181BCC" w:rsidRPr="005E2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C99"/>
    <w:multiLevelType w:val="hybridMultilevel"/>
    <w:tmpl w:val="02B8A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B3C7B"/>
    <w:multiLevelType w:val="hybridMultilevel"/>
    <w:tmpl w:val="7BB2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15412"/>
    <w:multiLevelType w:val="hybridMultilevel"/>
    <w:tmpl w:val="074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01C14"/>
    <w:multiLevelType w:val="hybridMultilevel"/>
    <w:tmpl w:val="B40C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12015"/>
    <w:multiLevelType w:val="hybridMultilevel"/>
    <w:tmpl w:val="D3D67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90"/>
    <w:rsid w:val="0000619A"/>
    <w:rsid w:val="00026BD7"/>
    <w:rsid w:val="00050319"/>
    <w:rsid w:val="000514FB"/>
    <w:rsid w:val="00077B5E"/>
    <w:rsid w:val="000C5903"/>
    <w:rsid w:val="000E11A8"/>
    <w:rsid w:val="001612FD"/>
    <w:rsid w:val="00166BA0"/>
    <w:rsid w:val="00181BCC"/>
    <w:rsid w:val="001D5596"/>
    <w:rsid w:val="001F6515"/>
    <w:rsid w:val="001F79D6"/>
    <w:rsid w:val="00221B16"/>
    <w:rsid w:val="00254207"/>
    <w:rsid w:val="002C662F"/>
    <w:rsid w:val="003304FF"/>
    <w:rsid w:val="00367078"/>
    <w:rsid w:val="00367382"/>
    <w:rsid w:val="0039149B"/>
    <w:rsid w:val="003A2FB0"/>
    <w:rsid w:val="003B4A41"/>
    <w:rsid w:val="00410890"/>
    <w:rsid w:val="00490D1C"/>
    <w:rsid w:val="005258A3"/>
    <w:rsid w:val="0055125F"/>
    <w:rsid w:val="00553B46"/>
    <w:rsid w:val="005559A3"/>
    <w:rsid w:val="005777AF"/>
    <w:rsid w:val="005A5EC2"/>
    <w:rsid w:val="005C12FA"/>
    <w:rsid w:val="005E27E5"/>
    <w:rsid w:val="005F784E"/>
    <w:rsid w:val="00610ABC"/>
    <w:rsid w:val="006732CD"/>
    <w:rsid w:val="006E70D8"/>
    <w:rsid w:val="006F728D"/>
    <w:rsid w:val="007001FE"/>
    <w:rsid w:val="0070495E"/>
    <w:rsid w:val="00704B11"/>
    <w:rsid w:val="0075322F"/>
    <w:rsid w:val="0078536A"/>
    <w:rsid w:val="007A6F54"/>
    <w:rsid w:val="007B497C"/>
    <w:rsid w:val="007B66C6"/>
    <w:rsid w:val="007D5D4C"/>
    <w:rsid w:val="007F19BD"/>
    <w:rsid w:val="007F3927"/>
    <w:rsid w:val="008F0426"/>
    <w:rsid w:val="00901BDB"/>
    <w:rsid w:val="009A2301"/>
    <w:rsid w:val="009E4B12"/>
    <w:rsid w:val="00A360AB"/>
    <w:rsid w:val="00AA5407"/>
    <w:rsid w:val="00AC5C80"/>
    <w:rsid w:val="00AF57F8"/>
    <w:rsid w:val="00B75F3C"/>
    <w:rsid w:val="00B82843"/>
    <w:rsid w:val="00BC252C"/>
    <w:rsid w:val="00BC3988"/>
    <w:rsid w:val="00BF0544"/>
    <w:rsid w:val="00BF4809"/>
    <w:rsid w:val="00C06D11"/>
    <w:rsid w:val="00C1005A"/>
    <w:rsid w:val="00C15A55"/>
    <w:rsid w:val="00C62EC4"/>
    <w:rsid w:val="00CA046A"/>
    <w:rsid w:val="00CA7376"/>
    <w:rsid w:val="00CB3BB0"/>
    <w:rsid w:val="00CE3875"/>
    <w:rsid w:val="00D73F4B"/>
    <w:rsid w:val="00D90CEB"/>
    <w:rsid w:val="00DA6388"/>
    <w:rsid w:val="00DF4CF5"/>
    <w:rsid w:val="00E46F5F"/>
    <w:rsid w:val="00E57CD3"/>
    <w:rsid w:val="00E82618"/>
    <w:rsid w:val="00E86263"/>
    <w:rsid w:val="00EC374F"/>
    <w:rsid w:val="00EC7956"/>
    <w:rsid w:val="00ED062F"/>
    <w:rsid w:val="00ED2B7D"/>
    <w:rsid w:val="00EF4744"/>
    <w:rsid w:val="00EF7EC2"/>
    <w:rsid w:val="00F63B8A"/>
    <w:rsid w:val="00F65EC6"/>
    <w:rsid w:val="00FB7D91"/>
    <w:rsid w:val="00FF46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F7FEB-10B2-4148-BE25-0CDAAE7F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7E5"/>
    <w:pPr>
      <w:ind w:left="720"/>
      <w:contextualSpacing/>
    </w:pPr>
  </w:style>
  <w:style w:type="character" w:styleId="Hyperlink">
    <w:name w:val="Hyperlink"/>
    <w:basedOn w:val="DefaultParagraphFont"/>
    <w:uiPriority w:val="99"/>
    <w:unhideWhenUsed/>
    <w:rsid w:val="00026BD7"/>
    <w:rPr>
      <w:color w:val="0563C1" w:themeColor="hyperlink"/>
      <w:u w:val="single"/>
    </w:rPr>
  </w:style>
  <w:style w:type="table" w:styleId="TableGrid">
    <w:name w:val="Table Grid"/>
    <w:basedOn w:val="TableNormal"/>
    <w:uiPriority w:val="39"/>
    <w:rsid w:val="0052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Tahereh Erfanmanesh</dc:creator>
  <cp:keywords/>
  <dc:description/>
  <cp:lastModifiedBy>Tahereh Erfanmanesh</cp:lastModifiedBy>
  <cp:revision>103</cp:revision>
  <dcterms:created xsi:type="dcterms:W3CDTF">2024-04-30T06:27:00Z</dcterms:created>
  <dcterms:modified xsi:type="dcterms:W3CDTF">2024-06-10T09:33:00Z</dcterms:modified>
</cp:coreProperties>
</file>